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Arial" w:eastAsia="Times New Roman" w:hAnsi="Arial" w:cs="Arial"/>
          <w:sz w:val="27"/>
          <w:szCs w:val="27"/>
          <w:lang w:eastAsia="fr-FR"/>
        </w:rPr>
        <w:t>La soufflerie de l'ONERA : Première victime du Lyon-Turin ?</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Times New Roman" w:eastAsia="Times New Roman" w:hAnsi="Times New Roman" w:cs="Times New Roman"/>
          <w:sz w:val="24"/>
          <w:szCs w:val="24"/>
          <w:lang w:eastAsia="fr-FR"/>
        </w:rPr>
        <w:br/>
      </w:r>
      <w:r w:rsidRPr="00B97122">
        <w:rPr>
          <w:rFonts w:ascii="Arial" w:eastAsia="Times New Roman" w:hAnsi="Arial" w:cs="Arial"/>
          <w:sz w:val="27"/>
          <w:szCs w:val="27"/>
          <w:lang w:eastAsia="fr-FR"/>
        </w:rPr>
        <w:t>On va voir si on est capable de mettre les moyens financiers pour sauver le site industriel et stratégique (190 emplois)</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Arial" w:eastAsia="Times New Roman" w:hAnsi="Arial" w:cs="Arial"/>
          <w:sz w:val="27"/>
          <w:szCs w:val="27"/>
          <w:lang w:eastAsia="fr-FR"/>
        </w:rPr>
        <w:t>Par contre pour le Lyon-Turin, rassurons nous, tous les moyens sont bien là.</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Arial" w:eastAsia="Times New Roman" w:hAnsi="Arial" w:cs="Arial"/>
          <w:sz w:val="27"/>
          <w:szCs w:val="27"/>
          <w:lang w:eastAsia="fr-FR"/>
        </w:rPr>
        <w:t>Et on nous parle d'utilité publique.</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Times New Roman" w:eastAsia="Times New Roman" w:hAnsi="Times New Roman" w:cs="Times New Roman"/>
          <w:sz w:val="24"/>
          <w:szCs w:val="24"/>
          <w:lang w:eastAsia="fr-FR"/>
        </w:rPr>
        <w:t> </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Arial" w:eastAsia="Times New Roman" w:hAnsi="Arial" w:cs="Arial"/>
          <w:b/>
          <w:bCs/>
          <w:sz w:val="24"/>
          <w:szCs w:val="24"/>
          <w:u w:val="single"/>
          <w:lang w:eastAsia="fr-FR"/>
        </w:rPr>
        <w:t xml:space="preserve">La descenderie de </w:t>
      </w:r>
      <w:proofErr w:type="spellStart"/>
      <w:r w:rsidRPr="00B97122">
        <w:rPr>
          <w:rFonts w:ascii="Arial" w:eastAsia="Times New Roman" w:hAnsi="Arial" w:cs="Arial"/>
          <w:b/>
          <w:bCs/>
          <w:sz w:val="24"/>
          <w:szCs w:val="24"/>
          <w:u w:val="single"/>
          <w:lang w:eastAsia="fr-FR"/>
        </w:rPr>
        <w:t>Villarodin</w:t>
      </w:r>
      <w:proofErr w:type="spellEnd"/>
      <w:r w:rsidRPr="00B97122">
        <w:rPr>
          <w:rFonts w:ascii="Arial" w:eastAsia="Times New Roman" w:hAnsi="Arial" w:cs="Arial"/>
          <w:b/>
          <w:bCs/>
          <w:sz w:val="24"/>
          <w:szCs w:val="24"/>
          <w:u w:val="single"/>
          <w:lang w:eastAsia="fr-FR"/>
        </w:rPr>
        <w:t>  (achevée en novembre 2007)</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Verdana" w:eastAsia="Times New Roman" w:hAnsi="Verdana" w:cs="Times New Roman"/>
          <w:color w:val="131414"/>
          <w:sz w:val="18"/>
          <w:szCs w:val="18"/>
          <w:shd w:val="clear" w:color="auto" w:fill="FFFFFF"/>
          <w:lang w:eastAsia="fr-FR"/>
        </w:rPr>
        <w:t xml:space="preserve">Ainsi de 2002 à 2007, 4 km de tunnels seront creusés à l'aplomb du village du Bourget créant des nuisances terribles pour les habitants : bruit, poussière, tarissement des sources. </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Verdana" w:eastAsia="Times New Roman" w:hAnsi="Verdana" w:cs="Times New Roman"/>
          <w:color w:val="131414"/>
          <w:sz w:val="18"/>
          <w:szCs w:val="18"/>
          <w:shd w:val="clear" w:color="auto" w:fill="FFFFFF"/>
          <w:lang w:eastAsia="fr-FR"/>
        </w:rPr>
        <w:t xml:space="preserve">En effet, des difficultés imprévues ont été rencontrées, nécessitant des aménagements lourds de conséquences pour les habitants. </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Verdana" w:eastAsia="Times New Roman" w:hAnsi="Verdana" w:cs="Times New Roman"/>
          <w:color w:val="131414"/>
          <w:sz w:val="18"/>
          <w:szCs w:val="18"/>
          <w:shd w:val="clear" w:color="auto" w:fill="FFFFFF"/>
          <w:lang w:eastAsia="fr-FR"/>
        </w:rPr>
        <w:t>Ces travaux viennent perturber le quotidien des habitants sans qu'une grande attention ne leur soit portée.</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hyperlink r:id="rId4" w:tgtFrame="_blank" w:tooltip="http://www.villarodin-bourget.com/index.php?page=54&#10;CTRL + Cliquez ici pour suivre le lien" w:history="1">
        <w:r w:rsidRPr="00B97122">
          <w:rPr>
            <w:rFonts w:ascii="Arial" w:eastAsia="Times New Roman" w:hAnsi="Arial" w:cs="Arial"/>
            <w:color w:val="0000FF"/>
            <w:sz w:val="20"/>
            <w:u w:val="single"/>
            <w:lang w:eastAsia="fr-FR"/>
          </w:rPr>
          <w:t>http://www.villarodin-bourget.com/index.php?page=54</w:t>
        </w:r>
      </w:hyperlink>
    </w:p>
    <w:p w:rsidR="00B97122" w:rsidRPr="00B97122" w:rsidRDefault="00B97122" w:rsidP="00B97122">
      <w:pPr>
        <w:spacing w:after="0" w:line="240" w:lineRule="auto"/>
        <w:rPr>
          <w:rFonts w:ascii="Arial" w:eastAsia="Times New Roman" w:hAnsi="Arial" w:cs="Arial"/>
          <w:sz w:val="20"/>
          <w:szCs w:val="20"/>
          <w:lang w:eastAsia="fr-FR"/>
        </w:rPr>
      </w:pPr>
      <w:hyperlink r:id="rId5" w:tgtFrame="_blank" w:tooltip="http://www.villarodin-bourget.com/index.php?page=55&#10;CTRL + Cliquez ici pour suivre le lien" w:history="1">
        <w:r w:rsidRPr="00B97122">
          <w:rPr>
            <w:rFonts w:ascii="Arial" w:eastAsia="Times New Roman" w:hAnsi="Arial" w:cs="Arial"/>
            <w:color w:val="0000FF"/>
            <w:sz w:val="20"/>
            <w:u w:val="single"/>
            <w:lang w:eastAsia="fr-FR"/>
          </w:rPr>
          <w:t>http://www.villarodin-bourget.com/index.php?page=55</w:t>
        </w:r>
      </w:hyperlink>
    </w:p>
    <w:p w:rsidR="00B97122" w:rsidRPr="00B97122" w:rsidRDefault="00B97122" w:rsidP="00B97122">
      <w:pPr>
        <w:spacing w:after="0" w:line="240" w:lineRule="auto"/>
        <w:rPr>
          <w:rFonts w:ascii="Arial" w:eastAsia="Times New Roman" w:hAnsi="Arial" w:cs="Arial"/>
          <w:sz w:val="20"/>
          <w:szCs w:val="20"/>
          <w:lang w:eastAsia="fr-FR"/>
        </w:rPr>
      </w:pPr>
      <w:r w:rsidRPr="00B97122">
        <w:rPr>
          <w:rFonts w:ascii="Arial" w:eastAsia="Times New Roman" w:hAnsi="Arial" w:cs="Arial"/>
          <w:sz w:val="20"/>
          <w:szCs w:val="20"/>
          <w:lang w:eastAsia="fr-FR"/>
        </w:rPr>
        <w:t> </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hyperlink r:id="rId6" w:tgtFrame="_blank" w:tooltip="http://www.transalpine.com/diaporama/descenderie-modanevillarodin-bourget-4000-m-%E2%80%93-achev%C3%A9e-novembre-2007&#10;CTRL + Cliquez ici pour suivre le lien" w:history="1">
        <w:r w:rsidRPr="00B97122">
          <w:rPr>
            <w:rFonts w:ascii="Arial" w:eastAsia="Times New Roman" w:hAnsi="Arial" w:cs="Arial"/>
            <w:color w:val="0000FF"/>
            <w:sz w:val="20"/>
            <w:u w:val="single"/>
            <w:lang w:eastAsia="fr-FR"/>
          </w:rPr>
          <w:t>http://www.transalpine.com/diaporama/descenderie-modanevillarodin-bourget-4000-m-%E2%80%93-achev%C3%A9e-novembre-2007</w:t>
        </w:r>
      </w:hyperlink>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Times New Roman" w:eastAsia="Times New Roman" w:hAnsi="Times New Roman" w:cs="Times New Roman"/>
          <w:sz w:val="24"/>
          <w:szCs w:val="24"/>
          <w:lang w:eastAsia="fr-FR"/>
        </w:rPr>
        <w:t> </w:t>
      </w:r>
    </w:p>
    <w:p w:rsidR="00B97122" w:rsidRPr="00B97122" w:rsidRDefault="00B97122" w:rsidP="00B97122">
      <w:pPr>
        <w:spacing w:after="0" w:line="240" w:lineRule="auto"/>
        <w:rPr>
          <w:rFonts w:ascii="Arial" w:eastAsia="Times New Roman" w:hAnsi="Arial" w:cs="Arial"/>
          <w:sz w:val="20"/>
          <w:szCs w:val="20"/>
          <w:lang w:eastAsia="fr-FR"/>
        </w:rPr>
      </w:pPr>
    </w:p>
    <w:p w:rsidR="00B97122" w:rsidRPr="00B97122" w:rsidRDefault="00B97122" w:rsidP="00B97122">
      <w:pPr>
        <w:spacing w:after="0" w:line="240" w:lineRule="auto"/>
        <w:rPr>
          <w:rFonts w:ascii="Arial" w:eastAsia="Times New Roman" w:hAnsi="Arial" w:cs="Arial"/>
          <w:sz w:val="20"/>
          <w:szCs w:val="20"/>
          <w:lang w:eastAsia="fr-FR"/>
        </w:rPr>
      </w:pPr>
      <w:r w:rsidRPr="00B97122">
        <w:rPr>
          <w:rFonts w:ascii="Arial" w:eastAsia="Times New Roman" w:hAnsi="Arial" w:cs="Arial"/>
          <w:b/>
          <w:bCs/>
          <w:sz w:val="24"/>
          <w:szCs w:val="24"/>
          <w:lang w:eastAsia="fr-FR"/>
        </w:rPr>
        <w:t>Questions :</w:t>
      </w:r>
      <w:r w:rsidRPr="00B97122">
        <w:rPr>
          <w:rFonts w:ascii="Arial" w:eastAsia="Times New Roman" w:hAnsi="Arial" w:cs="Arial"/>
          <w:sz w:val="24"/>
          <w:szCs w:val="24"/>
          <w:lang w:eastAsia="fr-FR"/>
        </w:rPr>
        <w:t xml:space="preserve"> </w:t>
      </w:r>
    </w:p>
    <w:p w:rsidR="00B97122" w:rsidRPr="00B97122" w:rsidRDefault="00B97122" w:rsidP="00B97122">
      <w:pPr>
        <w:spacing w:after="0" w:line="240" w:lineRule="auto"/>
        <w:rPr>
          <w:rFonts w:ascii="Arial" w:eastAsia="Times New Roman" w:hAnsi="Arial" w:cs="Arial"/>
          <w:sz w:val="20"/>
          <w:szCs w:val="20"/>
          <w:lang w:eastAsia="fr-FR"/>
        </w:rPr>
      </w:pPr>
      <w:r w:rsidRPr="00B97122">
        <w:rPr>
          <w:rFonts w:ascii="Arial" w:eastAsia="Times New Roman" w:hAnsi="Arial" w:cs="Arial"/>
          <w:sz w:val="24"/>
          <w:szCs w:val="24"/>
          <w:lang w:eastAsia="fr-FR"/>
        </w:rPr>
        <w:t>La masse stockée sur un sol de gypse (site des Tierces) peut elle engendrée un mouvement de terrain sur les sols avoisinants ?</w:t>
      </w:r>
    </w:p>
    <w:p w:rsidR="00B97122" w:rsidRPr="00B97122" w:rsidRDefault="00B97122" w:rsidP="00B97122">
      <w:pPr>
        <w:spacing w:after="0" w:line="240" w:lineRule="auto"/>
        <w:rPr>
          <w:rFonts w:ascii="Arial" w:eastAsia="Times New Roman" w:hAnsi="Arial" w:cs="Arial"/>
          <w:sz w:val="20"/>
          <w:szCs w:val="20"/>
          <w:lang w:eastAsia="fr-FR"/>
        </w:rPr>
      </w:pPr>
      <w:r w:rsidRPr="00B97122">
        <w:rPr>
          <w:rFonts w:ascii="Arial" w:eastAsia="Times New Roman" w:hAnsi="Arial" w:cs="Arial"/>
          <w:sz w:val="20"/>
          <w:szCs w:val="20"/>
          <w:lang w:eastAsia="fr-FR"/>
        </w:rPr>
        <w:t> </w:t>
      </w:r>
    </w:p>
    <w:p w:rsidR="00B97122" w:rsidRPr="00B97122" w:rsidRDefault="00B97122" w:rsidP="00B97122">
      <w:pPr>
        <w:spacing w:after="0" w:line="240" w:lineRule="auto"/>
        <w:rPr>
          <w:rFonts w:ascii="Arial" w:eastAsia="Times New Roman" w:hAnsi="Arial" w:cs="Arial"/>
          <w:sz w:val="20"/>
          <w:szCs w:val="20"/>
          <w:lang w:eastAsia="fr-FR"/>
        </w:rPr>
      </w:pPr>
      <w:r w:rsidRPr="00B97122">
        <w:rPr>
          <w:rFonts w:ascii="Arial" w:eastAsia="Times New Roman" w:hAnsi="Arial" w:cs="Arial"/>
          <w:sz w:val="24"/>
          <w:szCs w:val="24"/>
          <w:lang w:eastAsia="fr-FR"/>
        </w:rPr>
        <w:t>Plus important encore : Y a t'il eu détournement des sources d'eau vers le site de l'</w:t>
      </w:r>
      <w:proofErr w:type="spellStart"/>
      <w:r w:rsidRPr="00B97122">
        <w:rPr>
          <w:rFonts w:ascii="Arial" w:eastAsia="Times New Roman" w:hAnsi="Arial" w:cs="Arial"/>
          <w:sz w:val="24"/>
          <w:szCs w:val="24"/>
          <w:lang w:eastAsia="fr-FR"/>
        </w:rPr>
        <w:t>Onera</w:t>
      </w:r>
      <w:proofErr w:type="spellEnd"/>
      <w:r w:rsidRPr="00B97122">
        <w:rPr>
          <w:rFonts w:ascii="Arial" w:eastAsia="Times New Roman" w:hAnsi="Arial" w:cs="Arial"/>
          <w:sz w:val="24"/>
          <w:szCs w:val="24"/>
          <w:lang w:eastAsia="fr-FR"/>
        </w:rPr>
        <w:t>, pouvant entrainer un affaissement  (sol gypse très réactif à l'eau)?</w:t>
      </w:r>
    </w:p>
    <w:p w:rsidR="00B97122" w:rsidRPr="00B97122" w:rsidRDefault="00B97122" w:rsidP="00B97122">
      <w:pPr>
        <w:spacing w:after="0" w:line="240" w:lineRule="auto"/>
        <w:rPr>
          <w:rFonts w:ascii="Arial" w:eastAsia="Times New Roman" w:hAnsi="Arial" w:cs="Arial"/>
          <w:sz w:val="20"/>
          <w:szCs w:val="20"/>
          <w:lang w:eastAsia="fr-FR"/>
        </w:rPr>
      </w:pPr>
      <w:r w:rsidRPr="00B97122">
        <w:rPr>
          <w:rFonts w:ascii="Arial" w:eastAsia="Times New Roman" w:hAnsi="Arial" w:cs="Arial"/>
          <w:sz w:val="20"/>
          <w:szCs w:val="20"/>
          <w:lang w:eastAsia="fr-FR"/>
        </w:rPr>
        <w:t> </w:t>
      </w:r>
    </w:p>
    <w:p w:rsidR="00B97122" w:rsidRPr="00B97122" w:rsidRDefault="00B97122" w:rsidP="00B97122">
      <w:pPr>
        <w:spacing w:after="0" w:line="240" w:lineRule="auto"/>
        <w:rPr>
          <w:rFonts w:ascii="Arial" w:eastAsia="Times New Roman" w:hAnsi="Arial" w:cs="Arial"/>
          <w:sz w:val="20"/>
          <w:szCs w:val="20"/>
          <w:lang w:eastAsia="fr-FR"/>
        </w:rPr>
      </w:pPr>
      <w:r w:rsidRPr="00B97122">
        <w:rPr>
          <w:rFonts w:ascii="Arial" w:eastAsia="Times New Roman" w:hAnsi="Arial" w:cs="Arial"/>
          <w:sz w:val="24"/>
          <w:szCs w:val="24"/>
          <w:lang w:eastAsia="fr-FR"/>
        </w:rPr>
        <w:t>La construction du site a commencé en 1946.</w:t>
      </w:r>
    </w:p>
    <w:p w:rsidR="00B97122" w:rsidRPr="00B97122" w:rsidRDefault="00B97122" w:rsidP="00B97122">
      <w:pPr>
        <w:spacing w:after="0" w:line="240" w:lineRule="auto"/>
        <w:rPr>
          <w:rFonts w:ascii="Arial" w:eastAsia="Times New Roman" w:hAnsi="Arial" w:cs="Arial"/>
          <w:sz w:val="20"/>
          <w:szCs w:val="20"/>
          <w:lang w:eastAsia="fr-FR"/>
        </w:rPr>
      </w:pPr>
      <w:r w:rsidRPr="00B97122">
        <w:rPr>
          <w:rFonts w:ascii="Arial" w:eastAsia="Times New Roman" w:hAnsi="Arial" w:cs="Arial"/>
          <w:sz w:val="24"/>
          <w:szCs w:val="24"/>
          <w:lang w:eastAsia="fr-FR"/>
        </w:rPr>
        <w:t xml:space="preserve">Pourquoi le site se dégrade t'il </w:t>
      </w:r>
      <w:r w:rsidRPr="00B97122">
        <w:rPr>
          <w:rFonts w:ascii="Arial" w:eastAsia="Times New Roman" w:hAnsi="Arial" w:cs="Arial"/>
          <w:color w:val="FF0000"/>
          <w:sz w:val="24"/>
          <w:szCs w:val="24"/>
          <w:lang w:eastAsia="fr-FR"/>
        </w:rPr>
        <w:t>brusquement</w:t>
      </w:r>
      <w:r w:rsidRPr="00B97122">
        <w:rPr>
          <w:rFonts w:ascii="Arial" w:eastAsia="Times New Roman" w:hAnsi="Arial" w:cs="Arial"/>
          <w:sz w:val="24"/>
          <w:szCs w:val="24"/>
          <w:lang w:eastAsia="fr-FR"/>
        </w:rPr>
        <w:t xml:space="preserve"> depuis 2010, puis 2015 ? </w:t>
      </w:r>
    </w:p>
    <w:p w:rsidR="00B97122" w:rsidRPr="00B97122" w:rsidRDefault="00B97122" w:rsidP="00B97122">
      <w:pPr>
        <w:spacing w:after="0" w:line="240" w:lineRule="auto"/>
        <w:rPr>
          <w:rFonts w:ascii="Arial" w:eastAsia="Times New Roman" w:hAnsi="Arial" w:cs="Arial"/>
          <w:sz w:val="20"/>
          <w:szCs w:val="20"/>
          <w:lang w:eastAsia="fr-FR"/>
        </w:rPr>
      </w:pPr>
      <w:r w:rsidRPr="00B97122">
        <w:rPr>
          <w:rFonts w:ascii="Arial" w:eastAsia="Times New Roman" w:hAnsi="Arial" w:cs="Arial"/>
          <w:sz w:val="24"/>
          <w:szCs w:val="24"/>
          <w:lang w:eastAsia="fr-FR"/>
        </w:rPr>
        <w:t xml:space="preserve">Soit 64 ans après sa construction et </w:t>
      </w:r>
      <w:r w:rsidRPr="00B97122">
        <w:rPr>
          <w:rFonts w:ascii="Arial" w:eastAsia="Times New Roman" w:hAnsi="Arial" w:cs="Arial"/>
          <w:sz w:val="24"/>
          <w:szCs w:val="24"/>
          <w:u w:val="single"/>
          <w:lang w:eastAsia="fr-FR"/>
        </w:rPr>
        <w:t>3 ans seulement après la fin du percement de la descenderie</w:t>
      </w:r>
      <w:r w:rsidRPr="00B97122">
        <w:rPr>
          <w:rFonts w:ascii="Arial" w:eastAsia="Times New Roman" w:hAnsi="Arial" w:cs="Arial"/>
          <w:sz w:val="24"/>
          <w:szCs w:val="24"/>
          <w:lang w:eastAsia="fr-FR"/>
        </w:rPr>
        <w:t xml:space="preserve"> . . . . . . . </w:t>
      </w:r>
    </w:p>
    <w:p w:rsidR="00B97122" w:rsidRPr="00B97122" w:rsidRDefault="00B97122" w:rsidP="00B97122">
      <w:pPr>
        <w:spacing w:after="0" w:line="240" w:lineRule="auto"/>
        <w:rPr>
          <w:rFonts w:ascii="Arial" w:eastAsia="Times New Roman" w:hAnsi="Arial" w:cs="Arial"/>
          <w:sz w:val="20"/>
          <w:szCs w:val="20"/>
          <w:lang w:eastAsia="fr-FR"/>
        </w:rPr>
      </w:pPr>
      <w:r w:rsidRPr="00B97122">
        <w:rPr>
          <w:rFonts w:ascii="Arial" w:eastAsia="Times New Roman" w:hAnsi="Arial" w:cs="Arial"/>
          <w:sz w:val="20"/>
          <w:szCs w:val="20"/>
          <w:lang w:eastAsia="fr-FR"/>
        </w:rPr>
        <w:t> </w:t>
      </w:r>
    </w:p>
    <w:p w:rsidR="00B97122" w:rsidRPr="00B97122" w:rsidRDefault="00B97122" w:rsidP="00B97122">
      <w:pPr>
        <w:spacing w:after="0" w:line="240" w:lineRule="auto"/>
        <w:rPr>
          <w:rFonts w:ascii="Arial" w:eastAsia="Times New Roman" w:hAnsi="Arial" w:cs="Arial"/>
          <w:sz w:val="20"/>
          <w:szCs w:val="20"/>
          <w:lang w:eastAsia="fr-FR"/>
        </w:rPr>
      </w:pPr>
      <w:r w:rsidRPr="00B97122">
        <w:rPr>
          <w:rFonts w:ascii="Arial" w:eastAsia="Times New Roman" w:hAnsi="Arial" w:cs="Arial"/>
          <w:sz w:val="27"/>
          <w:szCs w:val="27"/>
          <w:lang w:eastAsia="fr-FR"/>
        </w:rPr>
        <w:t xml:space="preserve">Lyon Turin Ferroviaire: La problématique du pompage des eaux de ruissellement </w:t>
      </w:r>
    </w:p>
    <w:p w:rsidR="00B97122" w:rsidRPr="00B97122" w:rsidRDefault="00B97122" w:rsidP="00B97122">
      <w:pPr>
        <w:spacing w:after="0" w:line="240" w:lineRule="auto"/>
        <w:rPr>
          <w:rFonts w:ascii="Arial" w:eastAsia="Times New Roman" w:hAnsi="Arial" w:cs="Arial"/>
          <w:sz w:val="20"/>
          <w:szCs w:val="20"/>
          <w:lang w:eastAsia="fr-FR"/>
        </w:rPr>
      </w:pPr>
      <w:hyperlink r:id="rId7" w:tgtFrame="_blank" w:tooltip="http://www.aftes.asso.fr/doc_gd_public/article_fichier/T212-089a092-LTF.pdf&#10;CTRL + Cliquez ici pour suivre le lien" w:history="1">
        <w:r w:rsidRPr="00B97122">
          <w:rPr>
            <w:rFonts w:ascii="Arial" w:eastAsia="Times New Roman" w:hAnsi="Arial" w:cs="Arial"/>
            <w:color w:val="0000FF"/>
            <w:sz w:val="20"/>
            <w:u w:val="single"/>
            <w:lang w:eastAsia="fr-FR"/>
          </w:rPr>
          <w:t>http://www.aftes.asso.fr/doc_gd_public/article_fichier/T212-089a092-LTF.pdf</w:t>
        </w:r>
      </w:hyperlink>
    </w:p>
    <w:p w:rsidR="00B97122" w:rsidRPr="00B97122" w:rsidRDefault="00B97122" w:rsidP="00B97122">
      <w:pPr>
        <w:spacing w:after="0" w:line="240" w:lineRule="auto"/>
        <w:rPr>
          <w:rFonts w:ascii="Arial" w:eastAsia="Times New Roman" w:hAnsi="Arial" w:cs="Arial"/>
          <w:sz w:val="20"/>
          <w:szCs w:val="20"/>
          <w:lang w:eastAsia="fr-FR"/>
        </w:rPr>
      </w:pPr>
      <w:r w:rsidRPr="00B97122">
        <w:rPr>
          <w:rFonts w:ascii="Arial" w:eastAsia="Times New Roman" w:hAnsi="Arial" w:cs="Arial"/>
          <w:sz w:val="20"/>
          <w:szCs w:val="20"/>
          <w:lang w:eastAsia="fr-FR"/>
        </w:rPr>
        <w:t> </w:t>
      </w:r>
    </w:p>
    <w:p w:rsidR="00B97122" w:rsidRPr="00B97122" w:rsidRDefault="00B97122" w:rsidP="00B97122">
      <w:pPr>
        <w:spacing w:after="0" w:line="240" w:lineRule="auto"/>
        <w:rPr>
          <w:rFonts w:ascii="Arial" w:eastAsia="Times New Roman" w:hAnsi="Arial" w:cs="Arial"/>
          <w:sz w:val="20"/>
          <w:szCs w:val="20"/>
          <w:lang w:eastAsia="fr-FR"/>
        </w:rPr>
      </w:pPr>
      <w:r w:rsidRPr="00B97122">
        <w:rPr>
          <w:rFonts w:ascii="Arial" w:eastAsia="Times New Roman" w:hAnsi="Arial" w:cs="Arial"/>
          <w:sz w:val="20"/>
          <w:szCs w:val="20"/>
          <w:lang w:eastAsia="fr-FR"/>
        </w:rPr>
        <w:t> </w:t>
      </w:r>
    </w:p>
    <w:p w:rsidR="00B97122" w:rsidRPr="00B97122" w:rsidRDefault="00B97122" w:rsidP="00B97122">
      <w:pPr>
        <w:spacing w:after="0" w:line="240" w:lineRule="auto"/>
        <w:rPr>
          <w:rFonts w:ascii="Arial" w:eastAsia="Times New Roman" w:hAnsi="Arial" w:cs="Arial"/>
          <w:sz w:val="20"/>
          <w:szCs w:val="20"/>
          <w:lang w:eastAsia="fr-FR"/>
        </w:rPr>
      </w:pPr>
      <w:r w:rsidRPr="00B97122">
        <w:rPr>
          <w:rFonts w:ascii="Arial" w:eastAsia="Times New Roman" w:hAnsi="Arial" w:cs="Arial"/>
          <w:sz w:val="20"/>
          <w:szCs w:val="20"/>
          <w:lang w:eastAsia="fr-FR"/>
        </w:rPr>
        <w:t> </w:t>
      </w:r>
    </w:p>
    <w:p w:rsidR="00B97122" w:rsidRPr="00B97122" w:rsidRDefault="00B97122" w:rsidP="00B97122">
      <w:pPr>
        <w:spacing w:after="0" w:line="240" w:lineRule="auto"/>
        <w:rPr>
          <w:rFonts w:ascii="Arial" w:eastAsia="Times New Roman" w:hAnsi="Arial" w:cs="Arial"/>
          <w:sz w:val="20"/>
          <w:szCs w:val="20"/>
          <w:lang w:eastAsia="fr-FR"/>
        </w:rPr>
      </w:pPr>
      <w:r w:rsidRPr="00B97122">
        <w:rPr>
          <w:rFonts w:ascii="Arial" w:eastAsia="Times New Roman" w:hAnsi="Arial" w:cs="Arial"/>
          <w:b/>
          <w:bCs/>
          <w:sz w:val="24"/>
          <w:szCs w:val="24"/>
          <w:u w:val="single"/>
          <w:lang w:eastAsia="fr-FR"/>
        </w:rPr>
        <w:t>Réflexion annexe</w:t>
      </w:r>
      <w:r w:rsidRPr="00B97122">
        <w:rPr>
          <w:rFonts w:ascii="Arial" w:eastAsia="Times New Roman" w:hAnsi="Arial" w:cs="Arial"/>
          <w:sz w:val="24"/>
          <w:szCs w:val="24"/>
          <w:u w:val="single"/>
          <w:lang w:eastAsia="fr-FR"/>
        </w:rPr>
        <w:t xml:space="preserve"> : Il est bien question de rapatrier le trafic du littoral vers les vallées alpines (page 14)</w:t>
      </w:r>
    </w:p>
    <w:p w:rsidR="00B97122" w:rsidRPr="00B97122" w:rsidRDefault="00B97122" w:rsidP="00B97122">
      <w:pPr>
        <w:spacing w:after="0" w:line="240" w:lineRule="auto"/>
        <w:rPr>
          <w:rFonts w:ascii="Arial" w:eastAsia="Times New Roman" w:hAnsi="Arial" w:cs="Arial"/>
          <w:sz w:val="20"/>
          <w:szCs w:val="20"/>
          <w:lang w:eastAsia="fr-FR"/>
        </w:rPr>
      </w:pPr>
      <w:r w:rsidRPr="00B97122">
        <w:rPr>
          <w:rFonts w:ascii="Arial" w:eastAsia="Times New Roman" w:hAnsi="Arial" w:cs="Arial"/>
          <w:sz w:val="24"/>
          <w:szCs w:val="24"/>
          <w:lang w:eastAsia="fr-FR"/>
        </w:rPr>
        <w:t>Pour la protection du massif alpin et du littoral méditerranéen, désengorger les vallées alpines et l'autoroute du littoral des milliers de</w:t>
      </w:r>
      <w:r w:rsidRPr="00B97122">
        <w:rPr>
          <w:rFonts w:ascii="Arial" w:eastAsia="Times New Roman" w:hAnsi="Arial" w:cs="Arial"/>
          <w:sz w:val="24"/>
          <w:szCs w:val="24"/>
          <w:lang w:eastAsia="fr-FR"/>
        </w:rPr>
        <w:br/>
        <w:t xml:space="preserve">poids lourds qui les empruntent chaque jour : </w:t>
      </w:r>
    </w:p>
    <w:p w:rsidR="00B97122" w:rsidRPr="00B97122" w:rsidRDefault="00B97122" w:rsidP="00B97122">
      <w:pPr>
        <w:spacing w:after="0" w:line="240" w:lineRule="auto"/>
        <w:rPr>
          <w:rFonts w:ascii="Arial" w:eastAsia="Times New Roman" w:hAnsi="Arial" w:cs="Arial"/>
          <w:sz w:val="20"/>
          <w:szCs w:val="20"/>
          <w:lang w:eastAsia="fr-FR"/>
        </w:rPr>
      </w:pPr>
      <w:r w:rsidRPr="00B97122">
        <w:rPr>
          <w:rFonts w:ascii="Arial" w:eastAsia="Times New Roman" w:hAnsi="Arial" w:cs="Arial"/>
          <w:sz w:val="24"/>
          <w:szCs w:val="24"/>
          <w:lang w:eastAsia="fr-FR"/>
        </w:rPr>
        <w:t xml:space="preserve">Adjudication définitive </w:t>
      </w:r>
      <w:r w:rsidRPr="00B97122">
        <w:rPr>
          <w:rFonts w:ascii="Arial" w:eastAsia="Times New Roman" w:hAnsi="Arial" w:cs="Arial"/>
          <w:b/>
          <w:bCs/>
          <w:sz w:val="24"/>
          <w:szCs w:val="24"/>
          <w:lang w:eastAsia="fr-FR"/>
        </w:rPr>
        <w:t>au plus tard en 2015</w:t>
      </w:r>
      <w:r w:rsidRPr="00B97122">
        <w:rPr>
          <w:rFonts w:ascii="Arial" w:eastAsia="Times New Roman" w:hAnsi="Arial" w:cs="Arial"/>
          <w:sz w:val="24"/>
          <w:szCs w:val="24"/>
          <w:lang w:eastAsia="fr-FR"/>
        </w:rPr>
        <w:t xml:space="preserve"> pour </w:t>
      </w:r>
      <w:r w:rsidRPr="00B97122">
        <w:rPr>
          <w:rFonts w:ascii="Arial" w:eastAsia="Times New Roman" w:hAnsi="Arial" w:cs="Arial"/>
          <w:sz w:val="24"/>
          <w:szCs w:val="24"/>
          <w:u w:val="single"/>
          <w:lang w:eastAsia="fr-FR"/>
        </w:rPr>
        <w:t>l'Autoroute Ferroviaire Alpine existante avec extension du service</w:t>
      </w:r>
      <w:r w:rsidRPr="00B97122">
        <w:rPr>
          <w:rFonts w:ascii="Arial" w:eastAsia="Times New Roman" w:hAnsi="Arial" w:cs="Arial"/>
          <w:sz w:val="24"/>
          <w:szCs w:val="24"/>
          <w:lang w:eastAsia="fr-FR"/>
        </w:rPr>
        <w:t xml:space="preserve"> (page 21)</w:t>
      </w:r>
    </w:p>
    <w:p w:rsidR="00B97122" w:rsidRPr="00B97122" w:rsidRDefault="00B97122" w:rsidP="00B97122">
      <w:pPr>
        <w:spacing w:after="0" w:line="240" w:lineRule="auto"/>
        <w:rPr>
          <w:rFonts w:ascii="Arial" w:eastAsia="Times New Roman" w:hAnsi="Arial" w:cs="Arial"/>
          <w:sz w:val="20"/>
          <w:szCs w:val="20"/>
          <w:lang w:eastAsia="fr-FR"/>
        </w:rPr>
      </w:pPr>
      <w:hyperlink r:id="rId8" w:tgtFrame="_blank" w:tooltip="http://www.clubdelours.com/wp-content/uploads/2014/04/pdfpresentationchiaverini.pdf&#10;CTRL + Cliquez ici pour suivre le lien" w:history="1">
        <w:r w:rsidRPr="00B97122">
          <w:rPr>
            <w:rFonts w:ascii="Arial" w:eastAsia="Times New Roman" w:hAnsi="Arial" w:cs="Arial"/>
            <w:color w:val="0000FF"/>
            <w:sz w:val="20"/>
            <w:u w:val="single"/>
            <w:lang w:eastAsia="fr-FR"/>
          </w:rPr>
          <w:t>http://www.clubdelours.com/wp-content/uploads/2014/04/pdfpresentationchiaverini.pdf</w:t>
        </w:r>
      </w:hyperlink>
      <w:r w:rsidRPr="00B97122">
        <w:rPr>
          <w:rFonts w:ascii="Arial" w:eastAsia="Times New Roman" w:hAnsi="Arial" w:cs="Arial"/>
          <w:sz w:val="20"/>
          <w:szCs w:val="20"/>
          <w:lang w:eastAsia="fr-FR"/>
        </w:rPr>
        <w:t xml:space="preserve">  </w:t>
      </w:r>
      <w:r w:rsidRPr="00B97122">
        <w:rPr>
          <w:rFonts w:ascii="Arial" w:eastAsia="Times New Roman" w:hAnsi="Arial" w:cs="Arial"/>
          <w:sz w:val="27"/>
          <w:szCs w:val="27"/>
          <w:lang w:eastAsia="fr-FR"/>
        </w:rPr>
        <w:t>en date du 17 avril 2014</w:t>
      </w:r>
    </w:p>
    <w:p w:rsidR="00B97122" w:rsidRPr="00B97122" w:rsidRDefault="00B97122" w:rsidP="00B97122">
      <w:pPr>
        <w:spacing w:after="0" w:line="240" w:lineRule="auto"/>
        <w:rPr>
          <w:rFonts w:ascii="Arial" w:eastAsia="Times New Roman" w:hAnsi="Arial" w:cs="Arial"/>
          <w:sz w:val="20"/>
          <w:szCs w:val="20"/>
          <w:lang w:eastAsia="fr-FR"/>
        </w:rPr>
      </w:pPr>
      <w:r w:rsidRPr="00B97122">
        <w:rPr>
          <w:rFonts w:ascii="Arial" w:eastAsia="Times New Roman" w:hAnsi="Arial" w:cs="Arial"/>
          <w:sz w:val="20"/>
          <w:szCs w:val="20"/>
          <w:lang w:eastAsia="fr-FR"/>
        </w:rPr>
        <w:t> </w:t>
      </w:r>
    </w:p>
    <w:p w:rsidR="00B97122" w:rsidRPr="00B97122" w:rsidRDefault="00B97122" w:rsidP="00B97122">
      <w:pPr>
        <w:spacing w:after="0" w:line="240" w:lineRule="auto"/>
        <w:rPr>
          <w:rFonts w:ascii="Arial" w:eastAsia="Times New Roman" w:hAnsi="Arial" w:cs="Arial"/>
          <w:sz w:val="20"/>
          <w:szCs w:val="20"/>
          <w:lang w:eastAsia="fr-FR"/>
        </w:rPr>
      </w:pPr>
      <w:r w:rsidRPr="00B97122">
        <w:rPr>
          <w:rFonts w:ascii="Arial" w:eastAsia="Times New Roman" w:hAnsi="Arial" w:cs="Arial"/>
          <w:sz w:val="20"/>
          <w:szCs w:val="20"/>
          <w:lang w:eastAsia="fr-FR"/>
        </w:rPr>
        <w:t> </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Times New Roman" w:eastAsia="Times New Roman" w:hAnsi="Times New Roman" w:cs="Times New Roman"/>
          <w:sz w:val="24"/>
          <w:szCs w:val="24"/>
          <w:lang w:eastAsia="fr-FR"/>
        </w:rPr>
        <w:t> </w:t>
      </w:r>
    </w:p>
    <w:p w:rsidR="00B97122" w:rsidRPr="00B97122" w:rsidRDefault="00B97122" w:rsidP="00B97122">
      <w:pPr>
        <w:spacing w:after="0" w:line="240" w:lineRule="auto"/>
        <w:rPr>
          <w:rFonts w:ascii="Arial" w:eastAsia="Times New Roman" w:hAnsi="Arial" w:cs="Arial"/>
          <w:sz w:val="20"/>
          <w:szCs w:val="20"/>
          <w:lang w:eastAsia="fr-FR"/>
        </w:rPr>
      </w:pPr>
    </w:p>
    <w:p w:rsidR="00B97122" w:rsidRPr="00B97122" w:rsidRDefault="00B97122" w:rsidP="00B97122">
      <w:pPr>
        <w:spacing w:after="0" w:line="240" w:lineRule="auto"/>
        <w:rPr>
          <w:rFonts w:ascii="Arial" w:eastAsia="Times New Roman" w:hAnsi="Arial" w:cs="Arial"/>
          <w:sz w:val="20"/>
          <w:szCs w:val="20"/>
          <w:lang w:eastAsia="fr-FR"/>
        </w:rPr>
      </w:pPr>
      <w:r w:rsidRPr="00B97122">
        <w:rPr>
          <w:rFonts w:ascii="Arial" w:eastAsia="Times New Roman" w:hAnsi="Arial" w:cs="Arial"/>
          <w:sz w:val="20"/>
          <w:szCs w:val="20"/>
          <w:lang w:eastAsia="fr-FR"/>
        </w:rPr>
        <w:t> </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hyperlink r:id="rId9" w:tgtFrame="_blank" w:tooltip="http://wikimapia.org/23719321/fr/Descenderie-de-Villarodin-Bourget-Modane-NLTL&#10;CTRL + Cliquez ici pour suivre le lien" w:history="1">
        <w:r w:rsidRPr="00B97122">
          <w:rPr>
            <w:rFonts w:ascii="Arial" w:eastAsia="Times New Roman" w:hAnsi="Arial" w:cs="Arial"/>
            <w:color w:val="0000FF"/>
            <w:sz w:val="20"/>
            <w:u w:val="single"/>
            <w:lang w:eastAsia="fr-FR"/>
          </w:rPr>
          <w:t>http://wikimapia.org/23719321/fr/Descenderie-de-Villarodin-Bourget-Modane-NLTL</w:t>
        </w:r>
      </w:hyperlink>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Times New Roman" w:eastAsia="Times New Roman" w:hAnsi="Times New Roman" w:cs="Times New Roman"/>
          <w:sz w:val="24"/>
          <w:szCs w:val="24"/>
          <w:lang w:eastAsia="fr-FR"/>
        </w:rPr>
        <w:t> </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Times New Roman" w:eastAsia="Times New Roman" w:hAnsi="Times New Roman" w:cs="Times New Roman"/>
          <w:sz w:val="24"/>
          <w:szCs w:val="24"/>
          <w:lang w:eastAsia="fr-FR"/>
        </w:rPr>
        <w:t> </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Times New Roman" w:eastAsia="Times New Roman" w:hAnsi="Times New Roman" w:cs="Times New Roman"/>
          <w:sz w:val="24"/>
          <w:szCs w:val="24"/>
          <w:lang w:eastAsia="fr-FR"/>
        </w:rPr>
        <w:t> </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p>
    <w:p w:rsidR="00B97122" w:rsidRPr="00B97122" w:rsidRDefault="00B97122" w:rsidP="00B97122">
      <w:pPr>
        <w:spacing w:after="0" w:line="240" w:lineRule="auto"/>
        <w:rPr>
          <w:rFonts w:ascii="Times New Roman" w:eastAsia="Times New Roman" w:hAnsi="Times New Roman" w:cs="Times New Roman"/>
          <w:sz w:val="24"/>
          <w:szCs w:val="24"/>
          <w:lang w:eastAsia="fr-FR"/>
        </w:rPr>
      </w:pPr>
      <w:hyperlink r:id="rId10" w:tgtFrame="_blank" w:tooltip="http://cliophoto.clionautes.org/picture.php?/3762&#10;CTRL + Cliquez ici pour suivre le lien" w:history="1">
        <w:r w:rsidRPr="00B97122">
          <w:rPr>
            <w:rFonts w:ascii="Arial" w:eastAsia="Times New Roman" w:hAnsi="Arial" w:cs="Arial"/>
            <w:color w:val="0000FF"/>
            <w:sz w:val="20"/>
            <w:u w:val="single"/>
            <w:lang w:eastAsia="fr-FR"/>
          </w:rPr>
          <w:t>http://cliophoto.clionautes.org/picture.php?/3762</w:t>
        </w:r>
      </w:hyperlink>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Cantata One" w:eastAsia="Times New Roman" w:hAnsi="Cantata One" w:cs="Times New Roman"/>
          <w:color w:val="444444"/>
          <w:sz w:val="21"/>
          <w:szCs w:val="21"/>
          <w:shd w:val="clear" w:color="auto" w:fill="FFFFFF"/>
          <w:lang w:eastAsia="fr-FR"/>
        </w:rPr>
        <w:t> </w:t>
      </w:r>
      <w:r w:rsidRPr="00B97122">
        <w:rPr>
          <w:rFonts w:ascii="Arial" w:eastAsia="Times New Roman" w:hAnsi="Arial" w:cs="Arial"/>
          <w:b/>
          <w:bCs/>
          <w:color w:val="000000"/>
          <w:sz w:val="20"/>
          <w:u w:val="single"/>
          <w:lang w:eastAsia="fr-FR"/>
        </w:rPr>
        <w:t xml:space="preserve">Commencé en 2002, a été achevée en 2007. </w:t>
      </w:r>
      <w:r w:rsidRPr="00B97122">
        <w:rPr>
          <w:rFonts w:ascii="Arial" w:eastAsia="Times New Roman" w:hAnsi="Arial" w:cs="Arial"/>
          <w:b/>
          <w:bCs/>
          <w:color w:val="000000"/>
          <w:sz w:val="20"/>
          <w:szCs w:val="20"/>
          <w:u w:val="single"/>
          <w:shd w:val="clear" w:color="auto" w:fill="FFFFFF"/>
          <w:lang w:eastAsia="fr-FR"/>
        </w:rPr>
        <w:br/>
      </w:r>
      <w:r w:rsidRPr="00B97122">
        <w:rPr>
          <w:rFonts w:ascii="Arial" w:eastAsia="Times New Roman" w:hAnsi="Arial" w:cs="Arial"/>
          <w:color w:val="000000"/>
          <w:sz w:val="20"/>
          <w:szCs w:val="20"/>
          <w:shd w:val="clear" w:color="auto" w:fill="FFFFFF"/>
          <w:lang w:eastAsia="fr-FR"/>
        </w:rPr>
        <w:t xml:space="preserve">L'entrée de la descenderie est un terre-plein bétonné et clôturé, complètement désert, en contrebas du village du Bourget en rive droite de l'Arc. Les 350 000 </w:t>
      </w:r>
      <w:proofErr w:type="spellStart"/>
      <w:r w:rsidRPr="00B97122">
        <w:rPr>
          <w:rFonts w:ascii="Arial" w:eastAsia="Times New Roman" w:hAnsi="Arial" w:cs="Arial"/>
          <w:color w:val="000000"/>
          <w:sz w:val="20"/>
          <w:szCs w:val="20"/>
          <w:shd w:val="clear" w:color="auto" w:fill="FFFFFF"/>
          <w:lang w:eastAsia="fr-FR"/>
        </w:rPr>
        <w:t>m³de</w:t>
      </w:r>
      <w:proofErr w:type="spellEnd"/>
      <w:r w:rsidRPr="00B97122">
        <w:rPr>
          <w:rFonts w:ascii="Arial" w:eastAsia="Times New Roman" w:hAnsi="Arial" w:cs="Arial"/>
          <w:color w:val="000000"/>
          <w:sz w:val="20"/>
          <w:szCs w:val="20"/>
          <w:shd w:val="clear" w:color="auto" w:fill="FFFFFF"/>
          <w:lang w:eastAsia="fr-FR"/>
        </w:rPr>
        <w:t xml:space="preserve"> déblais issus des 4kms de la descenderie ont été entassés juste en face, sur la rive gauche </w:t>
      </w:r>
      <w:r w:rsidRPr="00B97122">
        <w:rPr>
          <w:rFonts w:ascii="Arial" w:eastAsia="Times New Roman" w:hAnsi="Arial" w:cs="Arial"/>
          <w:color w:val="000000"/>
          <w:sz w:val="20"/>
          <w:szCs w:val="20"/>
          <w:shd w:val="clear" w:color="auto" w:fill="FFFFFF"/>
          <w:lang w:eastAsia="fr-FR"/>
        </w:rPr>
        <w:br/>
      </w:r>
      <w:r w:rsidRPr="00B97122">
        <w:rPr>
          <w:rFonts w:ascii="Arial" w:eastAsia="Times New Roman" w:hAnsi="Arial" w:cs="Arial"/>
          <w:color w:val="FF0000"/>
          <w:sz w:val="20"/>
          <w:szCs w:val="20"/>
          <w:shd w:val="clear" w:color="auto" w:fill="FFFFFF"/>
          <w:lang w:eastAsia="fr-FR"/>
        </w:rPr>
        <w:t xml:space="preserve">D'autre part le tunnel trace un arc de cercle à l'intérieur du versant dominant le village, interceptant au passage toutes les </w:t>
      </w:r>
      <w:r w:rsidRPr="00B97122">
        <w:rPr>
          <w:rFonts w:ascii="Arial" w:eastAsia="Times New Roman" w:hAnsi="Arial" w:cs="Arial"/>
          <w:color w:val="FF0000"/>
          <w:sz w:val="20"/>
          <w:szCs w:val="20"/>
          <w:shd w:val="clear" w:color="auto" w:fill="FFFFFF"/>
          <w:lang w:eastAsia="fr-FR"/>
        </w:rPr>
        <w:lastRenderedPageBreak/>
        <w:t xml:space="preserve">sources qui l'approvisionnaient </w:t>
      </w:r>
      <w:r w:rsidRPr="00B97122">
        <w:rPr>
          <w:rFonts w:ascii="Arial" w:eastAsia="Times New Roman" w:hAnsi="Arial" w:cs="Arial"/>
          <w:color w:val="FF0000"/>
          <w:sz w:val="20"/>
          <w:szCs w:val="20"/>
          <w:shd w:val="clear" w:color="auto" w:fill="FFFFFF"/>
          <w:lang w:eastAsia="fr-FR"/>
        </w:rPr>
        <w:br/>
      </w:r>
      <w:r w:rsidRPr="00B97122">
        <w:rPr>
          <w:rFonts w:ascii="Arial" w:eastAsia="Times New Roman" w:hAnsi="Arial" w:cs="Arial"/>
          <w:color w:val="000000"/>
          <w:sz w:val="20"/>
          <w:szCs w:val="20"/>
          <w:shd w:val="clear" w:color="auto" w:fill="FFFFFF"/>
          <w:lang w:eastAsia="fr-FR"/>
        </w:rPr>
        <w:t xml:space="preserve">Pendant le creusement du tunnel international (début prévu en 2013), ce sont 2,5 millions de m³ de déblais qui sortiront de l'ouverture, pour être déposés en rive gauche sur un versant de bois et pâtures en pente douce qui sera englouti une butte de 180 x 400m sur une hauteur moyenne de 30m. Il s'agira d'un des plus gros dépôts </w:t>
      </w:r>
      <w:proofErr w:type="spellStart"/>
      <w:r w:rsidRPr="00B97122">
        <w:rPr>
          <w:rFonts w:ascii="Arial" w:eastAsia="Times New Roman" w:hAnsi="Arial" w:cs="Arial"/>
          <w:color w:val="000000"/>
          <w:sz w:val="20"/>
          <w:szCs w:val="20"/>
          <w:shd w:val="clear" w:color="auto" w:fill="FFFFFF"/>
          <w:lang w:eastAsia="fr-FR"/>
        </w:rPr>
        <w:t>mauriennais</w:t>
      </w:r>
      <w:proofErr w:type="spellEnd"/>
      <w:r w:rsidRPr="00B97122">
        <w:rPr>
          <w:rFonts w:ascii="Arial" w:eastAsia="Times New Roman" w:hAnsi="Arial" w:cs="Arial"/>
          <w:color w:val="000000"/>
          <w:sz w:val="20"/>
          <w:szCs w:val="20"/>
          <w:shd w:val="clear" w:color="auto" w:fill="FFFFFF"/>
          <w:lang w:eastAsia="fr-FR"/>
        </w:rPr>
        <w:t xml:space="preserve"> issus du chantier Lyon-Turin, avec La </w:t>
      </w:r>
      <w:proofErr w:type="spellStart"/>
      <w:r w:rsidRPr="00B97122">
        <w:rPr>
          <w:rFonts w:ascii="Arial" w:eastAsia="Times New Roman" w:hAnsi="Arial" w:cs="Arial"/>
          <w:color w:val="000000"/>
          <w:sz w:val="20"/>
          <w:szCs w:val="20"/>
          <w:shd w:val="clear" w:color="auto" w:fill="FFFFFF"/>
          <w:lang w:eastAsia="fr-FR"/>
        </w:rPr>
        <w:t>Praz</w:t>
      </w:r>
      <w:proofErr w:type="spellEnd"/>
      <w:r w:rsidRPr="00B97122">
        <w:rPr>
          <w:rFonts w:ascii="Arial" w:eastAsia="Times New Roman" w:hAnsi="Arial" w:cs="Arial"/>
          <w:color w:val="000000"/>
          <w:sz w:val="20"/>
          <w:szCs w:val="20"/>
          <w:shd w:val="clear" w:color="auto" w:fill="FFFFFF"/>
          <w:lang w:eastAsia="fr-FR"/>
        </w:rPr>
        <w:t xml:space="preserve">, St-Martin la Porte et </w:t>
      </w:r>
      <w:proofErr w:type="spellStart"/>
      <w:r w:rsidRPr="00B97122">
        <w:rPr>
          <w:rFonts w:ascii="Arial" w:eastAsia="Times New Roman" w:hAnsi="Arial" w:cs="Arial"/>
          <w:color w:val="000000"/>
          <w:sz w:val="20"/>
          <w:szCs w:val="20"/>
          <w:shd w:val="clear" w:color="auto" w:fill="FFFFFF"/>
          <w:lang w:eastAsia="fr-FR"/>
        </w:rPr>
        <w:t>Aiton</w:t>
      </w:r>
      <w:proofErr w:type="spellEnd"/>
      <w:r w:rsidRPr="00B97122">
        <w:rPr>
          <w:rFonts w:ascii="Arial" w:eastAsia="Times New Roman" w:hAnsi="Arial" w:cs="Arial"/>
          <w:color w:val="000000"/>
          <w:sz w:val="20"/>
          <w:szCs w:val="20"/>
          <w:shd w:val="clear" w:color="auto" w:fill="FFFFFF"/>
          <w:lang w:eastAsia="fr-FR"/>
        </w:rPr>
        <w:t>.</w:t>
      </w:r>
      <w:r w:rsidRPr="00B97122">
        <w:rPr>
          <w:rFonts w:ascii="Arial" w:eastAsia="Times New Roman" w:hAnsi="Arial" w:cs="Arial"/>
          <w:color w:val="000000"/>
          <w:sz w:val="20"/>
          <w:szCs w:val="20"/>
          <w:shd w:val="clear" w:color="auto" w:fill="FFFFFF"/>
          <w:lang w:eastAsia="fr-FR"/>
        </w:rPr>
        <w:br/>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Times New Roman" w:eastAsia="Times New Roman" w:hAnsi="Times New Roman" w:cs="Times New Roman"/>
          <w:sz w:val="24"/>
          <w:szCs w:val="24"/>
          <w:lang w:eastAsia="fr-FR"/>
        </w:rPr>
        <w:t> </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Times New Roman" w:eastAsia="Times New Roman" w:hAnsi="Times New Roman" w:cs="Times New Roman"/>
          <w:sz w:val="27"/>
          <w:szCs w:val="27"/>
          <w:lang w:eastAsia="fr-FR"/>
        </w:rPr>
        <w:t xml:space="preserve">Auscultation de la descenderie de reconnaissance de </w:t>
      </w:r>
      <w:proofErr w:type="spellStart"/>
      <w:r w:rsidRPr="00B97122">
        <w:rPr>
          <w:rFonts w:ascii="Times New Roman" w:eastAsia="Times New Roman" w:hAnsi="Times New Roman" w:cs="Times New Roman"/>
          <w:sz w:val="27"/>
          <w:szCs w:val="27"/>
          <w:lang w:eastAsia="fr-FR"/>
        </w:rPr>
        <w:t>Villarodin</w:t>
      </w:r>
      <w:proofErr w:type="spellEnd"/>
      <w:r w:rsidRPr="00B97122">
        <w:rPr>
          <w:rFonts w:ascii="Times New Roman" w:eastAsia="Times New Roman" w:hAnsi="Times New Roman" w:cs="Times New Roman"/>
          <w:sz w:val="27"/>
          <w:szCs w:val="27"/>
          <w:lang w:eastAsia="fr-FR"/>
        </w:rPr>
        <w:t xml:space="preserve">-Bourget / Modane à </w:t>
      </w:r>
      <w:proofErr w:type="spellStart"/>
      <w:r w:rsidRPr="00B97122">
        <w:rPr>
          <w:rFonts w:ascii="Times New Roman" w:eastAsia="Times New Roman" w:hAnsi="Times New Roman" w:cs="Times New Roman"/>
          <w:sz w:val="27"/>
          <w:szCs w:val="27"/>
          <w:lang w:eastAsia="fr-FR"/>
        </w:rPr>
        <w:t>Villarodin</w:t>
      </w:r>
      <w:proofErr w:type="spellEnd"/>
      <w:r w:rsidRPr="00B97122">
        <w:rPr>
          <w:rFonts w:ascii="Times New Roman" w:eastAsia="Times New Roman" w:hAnsi="Times New Roman" w:cs="Times New Roman"/>
          <w:sz w:val="27"/>
          <w:szCs w:val="27"/>
          <w:lang w:eastAsia="fr-FR"/>
        </w:rPr>
        <w:t>-Bourget</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Times New Roman" w:eastAsia="Times New Roman" w:hAnsi="Times New Roman" w:cs="Times New Roman"/>
          <w:sz w:val="24"/>
          <w:szCs w:val="24"/>
          <w:lang w:eastAsia="fr-FR"/>
        </w:rPr>
        <w:t xml:space="preserve">Le présent marché a pour objet le suivi du génie civil (dont soutènement) de la descenderie de </w:t>
      </w:r>
      <w:proofErr w:type="spellStart"/>
      <w:r w:rsidRPr="00B97122">
        <w:rPr>
          <w:rFonts w:ascii="Times New Roman" w:eastAsia="Times New Roman" w:hAnsi="Times New Roman" w:cs="Times New Roman"/>
          <w:sz w:val="24"/>
          <w:szCs w:val="24"/>
          <w:lang w:eastAsia="fr-FR"/>
        </w:rPr>
        <w:t>Villarodin</w:t>
      </w:r>
      <w:proofErr w:type="spellEnd"/>
      <w:r w:rsidRPr="00B97122">
        <w:rPr>
          <w:rFonts w:ascii="Times New Roman" w:eastAsia="Times New Roman" w:hAnsi="Times New Roman" w:cs="Times New Roman"/>
          <w:sz w:val="24"/>
          <w:szCs w:val="24"/>
          <w:lang w:eastAsia="fr-FR"/>
        </w:rPr>
        <w:t xml:space="preserve">-Bourget / Modane </w:t>
      </w:r>
      <w:r w:rsidRPr="00B97122">
        <w:rPr>
          <w:rFonts w:ascii="Times New Roman" w:eastAsia="Times New Roman" w:hAnsi="Times New Roman" w:cs="Times New Roman"/>
          <w:sz w:val="24"/>
          <w:szCs w:val="24"/>
          <w:u w:val="single"/>
          <w:lang w:eastAsia="fr-FR"/>
        </w:rPr>
        <w:t>afin de déterminer son évolution dans le temps et de proposer, le cas échéant, des adaptations et/ou réparations afin de garantir sa pérennité.</w:t>
      </w:r>
      <w:r w:rsidRPr="00B97122">
        <w:rPr>
          <w:rFonts w:ascii="Times New Roman" w:eastAsia="Times New Roman" w:hAnsi="Times New Roman" w:cs="Times New Roman"/>
          <w:sz w:val="24"/>
          <w:szCs w:val="24"/>
          <w:lang w:eastAsia="fr-FR"/>
        </w:rPr>
        <w:t xml:space="preserve"> Les missions comprennent : - audit des ouvrages, - visites de site mensuelles dans le but de diagnostiquer et vérifier l'état de l'ouvrage, - mesure et contrôle de convergence et topographie 3d, - mesures et contrôle des </w:t>
      </w:r>
      <w:proofErr w:type="spellStart"/>
      <w:r w:rsidRPr="00B97122">
        <w:rPr>
          <w:rFonts w:ascii="Times New Roman" w:eastAsia="Times New Roman" w:hAnsi="Times New Roman" w:cs="Times New Roman"/>
          <w:sz w:val="24"/>
          <w:szCs w:val="24"/>
          <w:lang w:eastAsia="fr-FR"/>
        </w:rPr>
        <w:t>fissuromètres</w:t>
      </w:r>
      <w:proofErr w:type="spellEnd"/>
      <w:r w:rsidRPr="00B97122">
        <w:rPr>
          <w:rFonts w:ascii="Times New Roman" w:eastAsia="Times New Roman" w:hAnsi="Times New Roman" w:cs="Times New Roman"/>
          <w:sz w:val="24"/>
          <w:szCs w:val="24"/>
          <w:lang w:eastAsia="fr-FR"/>
        </w:rPr>
        <w:t xml:space="preserve">, - mesures de débits, qualité des eaux, </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hyperlink r:id="rId11" w:tgtFrame="_blank" w:tooltip="http://centraledesmarches.com/marches-publics/Villarodin-Bourget-Tunnel-Euralpin-Lyon-Turin-SAS-Auscultation-de-la-descenderie-de-reconnaissance-de-Villarodin-Bourget-Modane-a-Villarodin-Bourget/1542531&#10;CTRL + Cliquez ici pour suivre le lien" w:history="1">
        <w:r w:rsidRPr="00B97122">
          <w:rPr>
            <w:rFonts w:ascii="Arial" w:eastAsia="Times New Roman" w:hAnsi="Arial" w:cs="Arial"/>
            <w:color w:val="0000FF"/>
            <w:sz w:val="20"/>
            <w:u w:val="single"/>
            <w:lang w:eastAsia="fr-FR"/>
          </w:rPr>
          <w:t>http://centraledesmarches.com/marches-publics/Villarodin-Bourget-Tunnel-Euralpin-Lyon-Turin-SAS-Auscultation-de-la-descenderie-de-reconnaissance-de-Villarodin-Bourget-Modane-a-Villarodin-Bourget/1542531</w:t>
        </w:r>
      </w:hyperlink>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Times New Roman" w:eastAsia="Times New Roman" w:hAnsi="Times New Roman" w:cs="Times New Roman"/>
          <w:sz w:val="24"/>
          <w:szCs w:val="24"/>
          <w:lang w:eastAsia="fr-FR"/>
        </w:rPr>
        <w:t> </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Times New Roman" w:eastAsia="Times New Roman" w:hAnsi="Times New Roman" w:cs="Times New Roman"/>
          <w:sz w:val="24"/>
          <w:szCs w:val="24"/>
          <w:lang w:eastAsia="fr-FR"/>
        </w:rPr>
        <w:t> </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Arial" w:eastAsia="Times New Roman" w:hAnsi="Arial" w:cs="Arial"/>
          <w:sz w:val="27"/>
          <w:szCs w:val="27"/>
          <w:lang w:eastAsia="fr-FR"/>
        </w:rPr>
        <w:t>Voir Impact sur l'emploi : 3500 et pas de "camp de base"</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hyperlink r:id="rId12" w:tgtFrame="_blank" w:tooltip="http://www.alveo-corporate-site.com/projets/ltfmaj//wp-content/uploads/LTF-brochure2012-FR-def.pdf&#10;CTRL + Cliquez ici pour suivre le lien" w:history="1">
        <w:r w:rsidRPr="00B97122">
          <w:rPr>
            <w:rFonts w:ascii="Arial" w:eastAsia="Times New Roman" w:hAnsi="Arial" w:cs="Arial"/>
            <w:color w:val="0000FF"/>
            <w:sz w:val="20"/>
            <w:u w:val="single"/>
            <w:lang w:eastAsia="fr-FR"/>
          </w:rPr>
          <w:t>http://www.alveo-corporate-site.com/projets/ltfmaj//wp-content/uploads/LTF-brochure2012-FR-def.pdf</w:t>
        </w:r>
      </w:hyperlink>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Times New Roman" w:eastAsia="Times New Roman" w:hAnsi="Times New Roman" w:cs="Times New Roman"/>
          <w:sz w:val="24"/>
          <w:szCs w:val="24"/>
          <w:lang w:eastAsia="fr-FR"/>
        </w:rPr>
        <w:t> </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Times New Roman" w:eastAsia="Times New Roman" w:hAnsi="Times New Roman" w:cs="Times New Roman"/>
          <w:sz w:val="24"/>
          <w:szCs w:val="24"/>
          <w:lang w:eastAsia="fr-FR"/>
        </w:rPr>
        <w:t> </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Arial" w:eastAsia="Times New Roman" w:hAnsi="Arial" w:cs="Arial"/>
          <w:sz w:val="27"/>
          <w:szCs w:val="27"/>
          <w:lang w:eastAsia="fr-FR"/>
        </w:rPr>
        <w:t>Géologie (page 32 : gypse)</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hyperlink r:id="rId13" w:tgtFrame="_blank" w:tooltip="http://www.cfgi-geologie.fr/sites/default/files/files/Ouvrage_G_ologie_de_l_Ing_nieur-Textes.pdf&#10;CTRL + Cliquez ici pour suivre le lien" w:history="1">
        <w:r w:rsidRPr="00B97122">
          <w:rPr>
            <w:rFonts w:ascii="Arial" w:eastAsia="Times New Roman" w:hAnsi="Arial" w:cs="Arial"/>
            <w:color w:val="0000FF"/>
            <w:sz w:val="20"/>
            <w:u w:val="single"/>
            <w:lang w:eastAsia="fr-FR"/>
          </w:rPr>
          <w:t>http://www.cfgi-geologie.fr/sites/default/files/files/Ouvrage_G_ologie_de_l_Ing_nieur-Textes.pdf</w:t>
        </w:r>
      </w:hyperlink>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Times New Roman" w:eastAsia="Times New Roman" w:hAnsi="Times New Roman" w:cs="Times New Roman"/>
          <w:sz w:val="24"/>
          <w:szCs w:val="24"/>
          <w:lang w:eastAsia="fr-FR"/>
        </w:rPr>
        <w:br/>
      </w:r>
      <w:hyperlink r:id="rId14" w:tgtFrame="_blank" w:tooltip="http://www.latribune.fr/entreprises-finance/industrie/aeronautique-defense/onera-les-souffleries-aeronautiques-de-modane-en-danger-de-mort-517215.html&#10;CTRL + Cliquez ici pour suivre le lien" w:history="1">
        <w:r w:rsidRPr="00B97122">
          <w:rPr>
            <w:rFonts w:ascii="Times New Roman" w:eastAsia="Times New Roman" w:hAnsi="Times New Roman" w:cs="Times New Roman"/>
            <w:color w:val="0000FF"/>
            <w:sz w:val="24"/>
            <w:szCs w:val="24"/>
            <w:u w:val="single"/>
            <w:lang w:eastAsia="fr-FR"/>
          </w:rPr>
          <w:t>http://www.latribune.fr/entreprises-finance/industrie/aeronautique-defense/onera-les-souffleries-aeronautiques-de-modane-en-danger-de-mort-517215.html</w:t>
        </w:r>
      </w:hyperlink>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36"/>
          <w:szCs w:val="36"/>
          <w:lang w:eastAsia="fr-FR"/>
        </w:rPr>
        <w:t>ONERA : les souffleries aéronautiques de Modane en danger de mort</w:t>
      </w:r>
      <w:r w:rsidRPr="00B97122">
        <w:rPr>
          <w:rFonts w:ascii="Times New Roman" w:eastAsia="Times New Roman" w:hAnsi="Times New Roman" w:cs="Times New Roman"/>
          <w:sz w:val="24"/>
          <w:szCs w:val="24"/>
          <w:lang w:eastAsia="fr-FR"/>
        </w:rPr>
        <w:t xml:space="preserve">       </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Times New Roman" w:eastAsia="Times New Roman" w:hAnsi="Times New Roman" w:cs="Times New Roman"/>
          <w:sz w:val="24"/>
          <w:szCs w:val="24"/>
          <w:lang w:eastAsia="fr-FR"/>
        </w:rPr>
        <w:t xml:space="preserve">Par Michel </w:t>
      </w:r>
      <w:proofErr w:type="spellStart"/>
      <w:r w:rsidRPr="00B97122">
        <w:rPr>
          <w:rFonts w:ascii="Times New Roman" w:eastAsia="Times New Roman" w:hAnsi="Times New Roman" w:cs="Times New Roman"/>
          <w:sz w:val="24"/>
          <w:szCs w:val="24"/>
          <w:lang w:eastAsia="fr-FR"/>
        </w:rPr>
        <w:t>Cabirol</w:t>
      </w:r>
      <w:proofErr w:type="spellEnd"/>
      <w:r w:rsidRPr="00B97122">
        <w:rPr>
          <w:rFonts w:ascii="Times New Roman" w:eastAsia="Times New Roman" w:hAnsi="Times New Roman" w:cs="Times New Roman"/>
          <w:sz w:val="24"/>
          <w:szCs w:val="24"/>
          <w:lang w:eastAsia="fr-FR"/>
        </w:rPr>
        <w:t xml:space="preserve">  |  02/11/2015 </w:t>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t>Maquette A350 dans la veine d'essai de la soufflerie S1 de Modane (Crédits : ONERA)</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Times New Roman" w:eastAsia="Times New Roman" w:hAnsi="Times New Roman" w:cs="Times New Roman"/>
          <w:sz w:val="24"/>
          <w:szCs w:val="24"/>
          <w:lang w:eastAsia="fr-FR"/>
        </w:rPr>
        <w:br/>
      </w:r>
      <w:r w:rsidRPr="00B97122">
        <w:rPr>
          <w:rFonts w:ascii="Calibri" w:eastAsia="Times New Roman" w:hAnsi="Calibri" w:cs="Times New Roman"/>
          <w:sz w:val="24"/>
          <w:szCs w:val="24"/>
          <w:lang w:eastAsia="fr-FR"/>
        </w:rPr>
        <w:t>Le centre de recherche aérospatiale français manque de souffle pour financer des travaux pour renforcer les sols sous la plus grande soufflerie au monde (S1), qui menace de s'effondrer... prochainement.</w:t>
      </w:r>
      <w:r w:rsidRPr="00B97122">
        <w:rPr>
          <w:rFonts w:ascii="Calibri" w:eastAsia="Times New Roman" w:hAnsi="Calibri" w:cs="Times New Roman"/>
          <w:sz w:val="24"/>
          <w:szCs w:val="24"/>
          <w:lang w:eastAsia="fr-FR"/>
        </w:rPr>
        <w:br/>
        <w:t>Cinq millimètres. Si le sol s'affaisse de cinq millimètres de plus sous la soufflerie aéronautique S1 de l'ONERA de Modane (Savoie), la France perdra un de ces bijoux technologiques, qui fait envie au monde entier, y compris les États-Unis pour une fois à la remorque de la France. Cinq millimètres d'affaissement encore et la soufflerie S1, la plus puissante du monde, pourrait être au mieux inutilisable, au pire subir des dégâts irrémédiables. La France, acteur majeur de l'aéronautique civile et militaire mondiale, pourrait alors être rétrogradée en division 2. Ce scénario est aujourd'hui loin d'être une fiction. La situation est urgente et exige qu'une décision de financement soit prise d'ici à la fin de l'année.</w:t>
      </w:r>
      <w:r w:rsidRPr="00B97122">
        <w:rPr>
          <w:rFonts w:ascii="Calibri" w:eastAsia="Times New Roman" w:hAnsi="Calibri" w:cs="Times New Roman"/>
          <w:sz w:val="24"/>
          <w:szCs w:val="24"/>
          <w:lang w:eastAsia="fr-FR"/>
        </w:rPr>
        <w:br/>
        <w:t>Dans ce contexte, la députée Isabelle Bruneau vient de lancer un véritable SOS pour sauver cette pépite, qui est pourtant un objet de souveraineté nationale reconnu. "A plusieurs reprises l'attention de la tutelle (ministère de la Défense, ndlr), et plus largement des services officiels et des industriels de la filière aéronautique, a été attirée par l'ONERA sur cette situation, sans grand écho jusqu'à présent", écrit-elle dans son rapport sur le projet de loi de finances pour 2016, consacré à l'environnement et la prospective de la politique de défense.</w:t>
      </w:r>
      <w:r w:rsidRPr="00B97122">
        <w:rPr>
          <w:rFonts w:ascii="Calibri" w:eastAsia="Times New Roman" w:hAnsi="Calibri" w:cs="Times New Roman"/>
          <w:sz w:val="24"/>
          <w:szCs w:val="24"/>
          <w:lang w:eastAsia="fr-FR"/>
        </w:rPr>
        <w:br/>
        <w:t>Elle estime qu'il est "des plus urgents d'intervenir au risque soit de devoir engager à terme des sommes très importantes, soit de perdre un instrument essentiel à la préparation de l'avenir de la filière aéronautique civile et militaire".</w:t>
      </w:r>
    </w:p>
    <w:p w:rsidR="00B97122" w:rsidRPr="00B97122" w:rsidRDefault="00B97122" w:rsidP="00B97122">
      <w:pPr>
        <w:spacing w:after="0" w:line="240" w:lineRule="auto"/>
        <w:rPr>
          <w:rFonts w:ascii="Times New Roman" w:eastAsia="Times New Roman" w:hAnsi="Times New Roman" w:cs="Times New Roman"/>
          <w:sz w:val="24"/>
          <w:szCs w:val="24"/>
          <w:lang w:eastAsia="fr-FR"/>
        </w:rPr>
      </w:pPr>
      <w:r w:rsidRPr="00B97122">
        <w:rPr>
          <w:rFonts w:ascii="Calibri" w:eastAsia="Times New Roman" w:hAnsi="Calibri" w:cs="Times New Roman"/>
          <w:sz w:val="24"/>
          <w:szCs w:val="24"/>
          <w:lang w:eastAsia="fr-FR"/>
        </w:rPr>
        <w:br/>
        <w:t xml:space="preserve">Dans ce contexte compliqué, un conseil d'administration de l'ONERA, prévu le 5 novembre, pourrait être décisif sur le sort de la soufflerie S1 et au-delà sur le plan de soutien pour huit grandes souffleries (plan ATP) élaboré par la direction de l'Office national, dont le montant s'élève à 218 millions d'euros sur onze ans. Selon un communiqué conjoint de la CFDT, de FO et de la CFTC, 190 emplois sont directement menacés par la </w:t>
      </w:r>
      <w:r w:rsidRPr="00B97122">
        <w:rPr>
          <w:rFonts w:ascii="Calibri" w:eastAsia="Times New Roman" w:hAnsi="Calibri" w:cs="Times New Roman"/>
          <w:sz w:val="24"/>
          <w:szCs w:val="24"/>
          <w:lang w:eastAsia="fr-FR"/>
        </w:rPr>
        <w:lastRenderedPageBreak/>
        <w:t>fermeture du centre de Modane-Avrieux. "Nous demandons la mise en place urgente d'un financement de 20 millions d'euros pour sauver la soufflerie S1MA et nos emplois", ont écrit le 20 octobre les trois syndicats.</w:t>
      </w:r>
      <w:r w:rsidRPr="00B97122">
        <w:rPr>
          <w:rFonts w:ascii="Calibri" w:eastAsia="Times New Roman" w:hAnsi="Calibri" w:cs="Times New Roman"/>
          <w:sz w:val="24"/>
          <w:szCs w:val="24"/>
          <w:lang w:eastAsia="fr-FR"/>
        </w:rPr>
        <w:br/>
        <w:t>20 millions d'euros de travaux</w:t>
      </w:r>
    </w:p>
    <w:p w:rsidR="00B97122" w:rsidRPr="00B97122" w:rsidRDefault="00B97122" w:rsidP="00B97122">
      <w:pPr>
        <w:spacing w:after="0" w:line="240" w:lineRule="auto"/>
        <w:rPr>
          <w:rFonts w:ascii="Calibri" w:eastAsia="Times New Roman" w:hAnsi="Calibri" w:cs="Times New Roman"/>
          <w:sz w:val="24"/>
          <w:szCs w:val="24"/>
          <w:lang w:eastAsia="fr-FR"/>
        </w:rPr>
      </w:pPr>
      <w:r w:rsidRPr="00B97122">
        <w:rPr>
          <w:rFonts w:ascii="Calibri" w:eastAsia="Times New Roman" w:hAnsi="Calibri" w:cs="Times New Roman"/>
          <w:sz w:val="24"/>
          <w:szCs w:val="24"/>
          <w:lang w:eastAsia="fr-FR"/>
        </w:rPr>
        <w:br/>
        <w:t xml:space="preserve">Pour sauver S1, ce monument national, </w:t>
      </w:r>
      <w:r w:rsidRPr="00B97122">
        <w:rPr>
          <w:rFonts w:ascii="Calibri" w:eastAsia="Times New Roman" w:hAnsi="Calibri" w:cs="Times New Roman"/>
          <w:b/>
          <w:bCs/>
          <w:sz w:val="24"/>
          <w:szCs w:val="24"/>
          <w:lang w:eastAsia="fr-FR"/>
        </w:rPr>
        <w:t>dont la construction a commencé en 1946</w:t>
      </w:r>
      <w:r w:rsidRPr="00B97122">
        <w:rPr>
          <w:rFonts w:ascii="Calibri" w:eastAsia="Times New Roman" w:hAnsi="Calibri" w:cs="Times New Roman"/>
          <w:sz w:val="24"/>
          <w:szCs w:val="24"/>
          <w:lang w:eastAsia="fr-FR"/>
        </w:rPr>
        <w:t xml:space="preserve">, Isabelle Bruneau rappelle que le montant de renforcement du sous-sol est estimé... à 20 millions d'euros (sur les 218 millions) avant une éventuelle catastrophe. </w:t>
      </w:r>
      <w:r w:rsidRPr="00B97122">
        <w:rPr>
          <w:rFonts w:ascii="Calibri" w:eastAsia="Times New Roman" w:hAnsi="Calibri" w:cs="Times New Roman"/>
          <w:b/>
          <w:bCs/>
          <w:sz w:val="24"/>
          <w:szCs w:val="24"/>
          <w:lang w:eastAsia="fr-FR"/>
        </w:rPr>
        <w:t>20 millions pour lancer des travaux dès le printemps 2016</w:t>
      </w:r>
      <w:r w:rsidRPr="00B97122">
        <w:rPr>
          <w:rFonts w:ascii="Calibri" w:eastAsia="Times New Roman" w:hAnsi="Calibri" w:cs="Times New Roman"/>
          <w:sz w:val="24"/>
          <w:szCs w:val="24"/>
          <w:lang w:eastAsia="fr-FR"/>
        </w:rPr>
        <w:t>. C'est peu, très peu à l'échelle</w:t>
      </w:r>
      <w:r w:rsidRPr="00B97122">
        <w:rPr>
          <w:rFonts w:ascii="Calibri" w:eastAsia="Times New Roman" w:hAnsi="Calibri" w:cs="Times New Roman"/>
          <w:b/>
          <w:bCs/>
          <w:sz w:val="24"/>
          <w:szCs w:val="24"/>
          <w:lang w:eastAsia="fr-FR"/>
        </w:rPr>
        <w:t xml:space="preserve"> des travaux pharaoniques si le sous-sol s'affaissait à nouveau sous la soufflerie S1.</w:t>
      </w:r>
      <w:r w:rsidRPr="00B97122">
        <w:rPr>
          <w:rFonts w:ascii="Calibri" w:eastAsia="Times New Roman" w:hAnsi="Calibri" w:cs="Times New Roman"/>
          <w:sz w:val="24"/>
          <w:szCs w:val="24"/>
          <w:lang w:eastAsia="fr-FR"/>
        </w:rPr>
        <w:t xml:space="preserve"> Selon la députée PS de l'Indre, "l'affaissement du bâtiment impliquerait une remise en état estimée à 300 millions d'euros ; s'il venait à s'effondrer, sa valeur à reconstruction est estimée à 700 millions d'euros. Ces chiffres parlent d'eux-mêmes". Effectivement !</w:t>
      </w:r>
      <w:r w:rsidRPr="00B97122">
        <w:rPr>
          <w:rFonts w:ascii="Calibri" w:eastAsia="Times New Roman" w:hAnsi="Calibri" w:cs="Times New Roman"/>
          <w:sz w:val="24"/>
          <w:szCs w:val="24"/>
          <w:lang w:eastAsia="fr-FR"/>
        </w:rPr>
        <w:br/>
        <w:t>Par ailleurs, Isabelle Bruneau estime que "l'arrêt de la soufflerie S1, qui possède une configuration recherchée et indispensable à la défense, mettrait en péril économique l'ensemble du site". Car sans la soufflerie S1, le modèle économique du site de Modane (huit souffleries, dont six considérées comme stratégiques) s'effondrerait lui aussi. Ce qui serait catastrophique pour la défense, dont, certains essais en soufflerie, notamment sur des équipements de dissuasion nucléaire, ne peuvent pas se faire hors de France pour des raisons de souveraineté nationale.</w:t>
      </w:r>
    </w:p>
    <w:p w:rsidR="00B97122" w:rsidRPr="00B97122" w:rsidRDefault="00B97122" w:rsidP="00B97122">
      <w:pPr>
        <w:spacing w:after="0" w:line="240" w:lineRule="auto"/>
        <w:rPr>
          <w:rFonts w:ascii="Calibri" w:eastAsia="Times New Roman" w:hAnsi="Calibri" w:cs="Times New Roman"/>
          <w:sz w:val="24"/>
          <w:szCs w:val="24"/>
          <w:lang w:eastAsia="fr-FR"/>
        </w:rPr>
      </w:pPr>
      <w:r w:rsidRPr="00B97122">
        <w:rPr>
          <w:rFonts w:ascii="Calibri" w:eastAsia="Times New Roman" w:hAnsi="Calibri" w:cs="Times New Roman"/>
          <w:sz w:val="24"/>
          <w:szCs w:val="24"/>
          <w:lang w:eastAsia="fr-FR"/>
        </w:rPr>
        <w:br/>
      </w:r>
      <w:r w:rsidRPr="00B97122">
        <w:rPr>
          <w:rFonts w:ascii="Calibri" w:eastAsia="Times New Roman" w:hAnsi="Calibri" w:cs="Times New Roman"/>
          <w:b/>
          <w:bCs/>
          <w:sz w:val="24"/>
          <w:szCs w:val="24"/>
          <w:lang w:eastAsia="fr-FR"/>
        </w:rPr>
        <w:t>Une subvention supplémentaire ?</w:t>
      </w:r>
      <w:r w:rsidRPr="00B97122">
        <w:rPr>
          <w:rFonts w:ascii="Calibri" w:eastAsia="Times New Roman" w:hAnsi="Calibri" w:cs="Times New Roman"/>
          <w:b/>
          <w:bCs/>
          <w:sz w:val="24"/>
          <w:szCs w:val="24"/>
          <w:lang w:eastAsia="fr-FR"/>
        </w:rPr>
        <w:br/>
      </w:r>
      <w:r w:rsidRPr="00B97122">
        <w:rPr>
          <w:rFonts w:ascii="Calibri" w:eastAsia="Times New Roman" w:hAnsi="Calibri" w:cs="Times New Roman"/>
          <w:sz w:val="24"/>
          <w:szCs w:val="24"/>
          <w:lang w:eastAsia="fr-FR"/>
        </w:rPr>
        <w:t>Qui pourrait financer ces travaux ? L'ONERA, qui a déjà autofinancé 2 millions d'euros pour des travaux exploratoires et de premier renforcement ? "La réparation entraine une charge importante, qui ne peut être assumée dans le cadre de la subvention ONERA ou des recettes de celui-ci", avait estimé le délégué général pour l'armement, Laurent Collet-Billon lors d'une audition à l'Assemblée nationale début octobre.</w:t>
      </w:r>
      <w:r w:rsidRPr="00B97122">
        <w:rPr>
          <w:rFonts w:ascii="Calibri" w:eastAsia="Times New Roman" w:hAnsi="Calibri" w:cs="Times New Roman"/>
          <w:sz w:val="24"/>
          <w:szCs w:val="24"/>
          <w:lang w:eastAsia="fr-FR"/>
        </w:rPr>
        <w:br/>
        <w:t>Car le centre de recherche aérospatial va afficher un nouveau déficit estimé à 3,7 millions d'euros en dépit d'une subvention supplémentaire de 9 millions en 2015. L'ONERA avait déjà perdu 16 millions en 2014. Des déficits en grande partie dus à la forte baisse de la subvention versée par le ministère ces dernières années. Elle est passée de 123,9 millions en 2010 à 105 millions d'euros en 2015 et 96,4 millions en 2014. Du coup, l'État lui consacre une des subventions les plus faibles par chercheur, selon Isabelle Bruneau.</w:t>
      </w:r>
      <w:r w:rsidRPr="00B97122">
        <w:rPr>
          <w:rFonts w:ascii="Calibri" w:eastAsia="Times New Roman" w:hAnsi="Calibri" w:cs="Times New Roman"/>
          <w:sz w:val="24"/>
          <w:szCs w:val="24"/>
          <w:lang w:eastAsia="fr-FR"/>
        </w:rPr>
        <w:br/>
        <w:t xml:space="preserve">Seul le ministère de tutelle peut donc octroyer à l'ONERA une telle subvention. Mais la députée de l'Indre, "n'a pas senti de mobilisation sur ce sujet dont chacun semble penser in petto qu'il ressort uniquement de l'ONERA et de sa tutelle défense". Le 21 octobre dernier, interrogé par Isabelle Bruneau à l'Assemblée nationale sur les difficultés de la soufflerie S1, le ministre de la Défense Jean-Yves Le </w:t>
      </w:r>
      <w:proofErr w:type="spellStart"/>
      <w:r w:rsidRPr="00B97122">
        <w:rPr>
          <w:rFonts w:ascii="Calibri" w:eastAsia="Times New Roman" w:hAnsi="Calibri" w:cs="Times New Roman"/>
          <w:sz w:val="24"/>
          <w:szCs w:val="24"/>
          <w:lang w:eastAsia="fr-FR"/>
        </w:rPr>
        <w:t>Drian</w:t>
      </w:r>
      <w:proofErr w:type="spellEnd"/>
      <w:r w:rsidRPr="00B97122">
        <w:rPr>
          <w:rFonts w:ascii="Calibri" w:eastAsia="Times New Roman" w:hAnsi="Calibri" w:cs="Times New Roman"/>
          <w:sz w:val="24"/>
          <w:szCs w:val="24"/>
          <w:lang w:eastAsia="fr-FR"/>
        </w:rPr>
        <w:t xml:space="preserve"> a répondu qu'il était "très sensible au sort de l'ONERA, et notamment aux questions qui touchent à la soufflerie de Modane, dont je suis directement informé". Le 27 octobre, il s'est montré un peu plus précis en expliquant </w:t>
      </w:r>
      <w:proofErr w:type="spellStart"/>
      <w:r w:rsidRPr="00B97122">
        <w:rPr>
          <w:rFonts w:ascii="Calibri" w:eastAsia="Times New Roman" w:hAnsi="Calibri" w:cs="Times New Roman"/>
          <w:sz w:val="24"/>
          <w:szCs w:val="24"/>
          <w:lang w:eastAsia="fr-FR"/>
        </w:rPr>
        <w:t>que"le</w:t>
      </w:r>
      <w:proofErr w:type="spellEnd"/>
      <w:r w:rsidRPr="00B97122">
        <w:rPr>
          <w:rFonts w:ascii="Calibri" w:eastAsia="Times New Roman" w:hAnsi="Calibri" w:cs="Times New Roman"/>
          <w:sz w:val="24"/>
          <w:szCs w:val="24"/>
          <w:lang w:eastAsia="fr-FR"/>
        </w:rPr>
        <w:t xml:space="preserve"> ministère de la défense ne laissera pas tomber l'ONERA". A suivre donc...</w:t>
      </w:r>
    </w:p>
    <w:p w:rsidR="00B97122" w:rsidRPr="00B97122" w:rsidRDefault="00B97122" w:rsidP="00B97122">
      <w:pPr>
        <w:spacing w:after="0" w:line="240" w:lineRule="auto"/>
        <w:rPr>
          <w:rFonts w:ascii="Calibri" w:eastAsia="Times New Roman" w:hAnsi="Calibri" w:cs="Times New Roman"/>
          <w:sz w:val="24"/>
          <w:szCs w:val="24"/>
          <w:lang w:eastAsia="fr-FR"/>
        </w:rPr>
      </w:pPr>
      <w:r w:rsidRPr="00B97122">
        <w:rPr>
          <w:rFonts w:ascii="Calibri" w:eastAsia="Times New Roman" w:hAnsi="Calibri" w:cs="Times New Roman"/>
          <w:b/>
          <w:bCs/>
          <w:sz w:val="24"/>
          <w:szCs w:val="24"/>
          <w:lang w:eastAsia="fr-FR"/>
        </w:rPr>
        <w:t>Un affaissement de 45 millimètres</w:t>
      </w:r>
      <w:r w:rsidRPr="00B97122">
        <w:rPr>
          <w:rFonts w:ascii="Calibri" w:eastAsia="Times New Roman" w:hAnsi="Calibri" w:cs="Times New Roman"/>
          <w:b/>
          <w:bCs/>
          <w:sz w:val="24"/>
          <w:szCs w:val="24"/>
          <w:lang w:eastAsia="fr-FR"/>
        </w:rPr>
        <w:br/>
      </w:r>
      <w:r w:rsidRPr="00B97122">
        <w:rPr>
          <w:rFonts w:ascii="Calibri" w:eastAsia="Times New Roman" w:hAnsi="Calibri" w:cs="Times New Roman"/>
          <w:sz w:val="24"/>
          <w:szCs w:val="24"/>
          <w:lang w:eastAsia="fr-FR"/>
        </w:rPr>
        <w:t>Avec l'aide d'une société experte dans le domaine des fondations spéciales et des travaux d'infrastructure, l'ONERA a établi que le sous-sol était dégradé sur une profondeur d'environ 50 mètres, a expliqué Isabelle Bruneau. L'écoulement des eaux en profondeur entraînant une érosion des sols, semble être la principale raison de cet affaissement, selon la préfecture de la Savoie. "Le gypse est particulièrement sensible aux circulations d'eaux qui peuvent y créer des cavités de dissolution, responsables d'affaissements ou d'effondrements jusqu'en surface", explique-t-elle dans la présentation de son plan de la prévention des risques naturels.</w:t>
      </w:r>
      <w:r w:rsidRPr="00B97122">
        <w:rPr>
          <w:rFonts w:ascii="Calibri" w:eastAsia="Times New Roman" w:hAnsi="Calibri" w:cs="Times New Roman"/>
          <w:sz w:val="24"/>
          <w:szCs w:val="24"/>
          <w:lang w:eastAsia="fr-FR"/>
        </w:rPr>
        <w:br/>
        <w:t xml:space="preserve">Ces mouvements consistent en un abaissement lent et continu du niveau du sol, sans rupture apparente de ce dernier. "Selon la nature exacte du phénomène - affaissement ou effondrement - , les dimensions et la position du bâtiment, ce dernier pourra subir un basculement ou un enfoncement pouvant entraîner sa ruine partielle ou totale", précise la préfecture de Savoie. Depuis juin 1995, les sols se sont effectivement affaissés de 45 millimètres, </w:t>
      </w:r>
      <w:r w:rsidRPr="00B97122">
        <w:rPr>
          <w:rFonts w:ascii="Calibri" w:eastAsia="Times New Roman" w:hAnsi="Calibri" w:cs="Times New Roman"/>
          <w:b/>
          <w:bCs/>
          <w:color w:val="FF0000"/>
          <w:sz w:val="24"/>
          <w:szCs w:val="24"/>
          <w:u w:val="single"/>
          <w:lang w:eastAsia="fr-FR"/>
        </w:rPr>
        <w:t>notamment avec deux accidents brutaux survenus en 2010</w:t>
      </w:r>
      <w:r w:rsidRPr="00B97122">
        <w:rPr>
          <w:rFonts w:ascii="Calibri" w:eastAsia="Times New Roman" w:hAnsi="Calibri" w:cs="Times New Roman"/>
          <w:sz w:val="24"/>
          <w:szCs w:val="24"/>
          <w:lang w:eastAsia="fr-FR"/>
        </w:rPr>
        <w:t xml:space="preserve"> (affaissement d'une quinzaine de millimètres), </w:t>
      </w:r>
      <w:r w:rsidRPr="00B97122">
        <w:rPr>
          <w:rFonts w:ascii="Calibri" w:eastAsia="Times New Roman" w:hAnsi="Calibri" w:cs="Times New Roman"/>
          <w:b/>
          <w:bCs/>
          <w:color w:val="FF0000"/>
          <w:sz w:val="24"/>
          <w:szCs w:val="24"/>
          <w:u w:val="single"/>
          <w:lang w:eastAsia="fr-FR"/>
        </w:rPr>
        <w:t>puis à l'été 2015</w:t>
      </w:r>
      <w:r w:rsidRPr="00B97122">
        <w:rPr>
          <w:rFonts w:ascii="Calibri" w:eastAsia="Times New Roman" w:hAnsi="Calibri" w:cs="Times New Roman"/>
          <w:sz w:val="24"/>
          <w:szCs w:val="24"/>
          <w:lang w:eastAsia="fr-FR"/>
        </w:rPr>
        <w:t xml:space="preserve"> (une quinzaine de millimètres également). Des fissures sont apparues dans la structure des souffleries.</w:t>
      </w:r>
    </w:p>
    <w:p w:rsidR="00B97122" w:rsidRPr="00B97122" w:rsidRDefault="00B97122" w:rsidP="00B97122">
      <w:pPr>
        <w:spacing w:after="240" w:line="240" w:lineRule="auto"/>
        <w:rPr>
          <w:rFonts w:ascii="Calibri" w:eastAsia="Times New Roman" w:hAnsi="Calibri" w:cs="Times New Roman"/>
          <w:sz w:val="24"/>
          <w:szCs w:val="24"/>
          <w:lang w:eastAsia="fr-FR"/>
        </w:rPr>
      </w:pPr>
      <w:r w:rsidRPr="00B97122">
        <w:rPr>
          <w:rFonts w:ascii="Calibri" w:eastAsia="Times New Roman" w:hAnsi="Calibri" w:cs="Times New Roman"/>
          <w:sz w:val="24"/>
          <w:szCs w:val="24"/>
          <w:lang w:eastAsia="fr-FR"/>
        </w:rPr>
        <w:br/>
      </w:r>
      <w:r w:rsidRPr="00B97122">
        <w:rPr>
          <w:rFonts w:ascii="Calibri" w:eastAsia="Times New Roman" w:hAnsi="Calibri" w:cs="Times New Roman"/>
          <w:b/>
          <w:bCs/>
          <w:sz w:val="24"/>
          <w:szCs w:val="24"/>
          <w:lang w:eastAsia="fr-FR"/>
        </w:rPr>
        <w:t>A quoi servent les souffleries?</w:t>
      </w:r>
      <w:r w:rsidRPr="00B97122">
        <w:rPr>
          <w:rFonts w:ascii="Calibri" w:eastAsia="Times New Roman" w:hAnsi="Calibri" w:cs="Times New Roman"/>
          <w:b/>
          <w:bCs/>
          <w:sz w:val="24"/>
          <w:szCs w:val="24"/>
          <w:lang w:eastAsia="fr-FR"/>
        </w:rPr>
        <w:br/>
      </w:r>
      <w:r w:rsidRPr="00B97122">
        <w:rPr>
          <w:rFonts w:ascii="Calibri" w:eastAsia="Times New Roman" w:hAnsi="Calibri" w:cs="Times New Roman"/>
          <w:sz w:val="24"/>
          <w:szCs w:val="24"/>
          <w:lang w:eastAsia="fr-FR"/>
        </w:rPr>
        <w:t xml:space="preserve">Capable d'atteindre la vitesse du son (Mach 1, soit 1.200 km/h), longue de 400 mètres, d'un diamètre de 24 </w:t>
      </w:r>
      <w:r w:rsidRPr="00B97122">
        <w:rPr>
          <w:rFonts w:ascii="Calibri" w:eastAsia="Times New Roman" w:hAnsi="Calibri" w:cs="Times New Roman"/>
          <w:sz w:val="24"/>
          <w:szCs w:val="24"/>
          <w:lang w:eastAsia="fr-FR"/>
        </w:rPr>
        <w:lastRenderedPageBreak/>
        <w:t>mètres, d'un débit d'air maximum de 10 tonnes d'air par seconde et d'une puissance de près de 90 MW fournie par l'énergie hydraulique (soit un millième de la puissance totale d'EDF installée en France), la soufflerie S1 est sans équivalent dans le monde. Ses caractéristiques hors normes en font un moyen d'essai indispensable pour toutes les améliorations et/ou ruptures technologiques des futurs aéronefs (avions civils et militaires, drones de combat, lanceurs...). Elle a vu passer tous les grands programmes civils et militaires de l'aéronautique française comme l'A380, l'A350, ou encore le Mirage, le Rafale... et mondiale.</w:t>
      </w:r>
      <w:r w:rsidRPr="00B97122">
        <w:rPr>
          <w:rFonts w:ascii="Calibri" w:eastAsia="Times New Roman" w:hAnsi="Calibri" w:cs="Times New Roman"/>
          <w:sz w:val="24"/>
          <w:szCs w:val="24"/>
          <w:lang w:eastAsia="fr-FR"/>
        </w:rPr>
        <w:br/>
        <w:t xml:space="preserve">L'ONERA, qui est une référence mondiale dans les souffleries, a pour mission de développer, d'orienter, de coordonner et de promouvoir les recherches dans le domaine aérospatial. </w:t>
      </w:r>
    </w:p>
    <w:p w:rsidR="007052EF" w:rsidRDefault="00B97122" w:rsidP="00B97122">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lastRenderedPageBreak/>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r w:rsidRPr="00B97122">
        <w:rPr>
          <w:rFonts w:ascii="Times New Roman" w:eastAsia="Times New Roman" w:hAnsi="Times New Roman" w:cs="Times New Roman"/>
          <w:sz w:val="24"/>
          <w:szCs w:val="24"/>
          <w:lang w:eastAsia="fr-FR"/>
        </w:rPr>
        <w:br/>
      </w:r>
    </w:p>
    <w:sectPr w:rsidR="007052EF" w:rsidSect="004E4E1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ntata O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B97122"/>
    <w:rsid w:val="004222E5"/>
    <w:rsid w:val="004E4E17"/>
    <w:rsid w:val="007052EF"/>
    <w:rsid w:val="00B971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2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97122"/>
    <w:rPr>
      <w:b/>
      <w:bCs/>
    </w:rPr>
  </w:style>
  <w:style w:type="character" w:styleId="Lienhypertexte">
    <w:name w:val="Hyperlink"/>
    <w:basedOn w:val="Policepardfaut"/>
    <w:uiPriority w:val="99"/>
    <w:semiHidden/>
    <w:unhideWhenUsed/>
    <w:rsid w:val="00B97122"/>
    <w:rPr>
      <w:color w:val="0000FF"/>
      <w:u w:val="single"/>
    </w:rPr>
  </w:style>
</w:styles>
</file>

<file path=word/webSettings.xml><?xml version="1.0" encoding="utf-8"?>
<w:webSettings xmlns:r="http://schemas.openxmlformats.org/officeDocument/2006/relationships" xmlns:w="http://schemas.openxmlformats.org/wordprocessingml/2006/main">
  <w:divs>
    <w:div w:id="346686304">
      <w:bodyDiv w:val="1"/>
      <w:marLeft w:val="0"/>
      <w:marRight w:val="0"/>
      <w:marTop w:val="0"/>
      <w:marBottom w:val="0"/>
      <w:divBdr>
        <w:top w:val="none" w:sz="0" w:space="0" w:color="auto"/>
        <w:left w:val="none" w:sz="0" w:space="0" w:color="auto"/>
        <w:bottom w:val="none" w:sz="0" w:space="0" w:color="auto"/>
        <w:right w:val="none" w:sz="0" w:space="0" w:color="auto"/>
      </w:divBdr>
      <w:divsChild>
        <w:div w:id="1531532382">
          <w:marLeft w:val="0"/>
          <w:marRight w:val="0"/>
          <w:marTop w:val="0"/>
          <w:marBottom w:val="0"/>
          <w:divBdr>
            <w:top w:val="none" w:sz="0" w:space="0" w:color="auto"/>
            <w:left w:val="none" w:sz="0" w:space="0" w:color="auto"/>
            <w:bottom w:val="none" w:sz="0" w:space="0" w:color="auto"/>
            <w:right w:val="none" w:sz="0" w:space="0" w:color="auto"/>
          </w:divBdr>
        </w:div>
        <w:div w:id="938030833">
          <w:marLeft w:val="0"/>
          <w:marRight w:val="0"/>
          <w:marTop w:val="0"/>
          <w:marBottom w:val="0"/>
          <w:divBdr>
            <w:top w:val="none" w:sz="0" w:space="0" w:color="auto"/>
            <w:left w:val="none" w:sz="0" w:space="0" w:color="auto"/>
            <w:bottom w:val="none" w:sz="0" w:space="0" w:color="auto"/>
            <w:right w:val="none" w:sz="0" w:space="0" w:color="auto"/>
          </w:divBdr>
        </w:div>
        <w:div w:id="1264068027">
          <w:marLeft w:val="0"/>
          <w:marRight w:val="0"/>
          <w:marTop w:val="0"/>
          <w:marBottom w:val="0"/>
          <w:divBdr>
            <w:top w:val="none" w:sz="0" w:space="0" w:color="auto"/>
            <w:left w:val="none" w:sz="0" w:space="0" w:color="auto"/>
            <w:bottom w:val="none" w:sz="0" w:space="0" w:color="auto"/>
            <w:right w:val="none" w:sz="0" w:space="0" w:color="auto"/>
          </w:divBdr>
        </w:div>
        <w:div w:id="179205601">
          <w:marLeft w:val="0"/>
          <w:marRight w:val="0"/>
          <w:marTop w:val="0"/>
          <w:marBottom w:val="0"/>
          <w:divBdr>
            <w:top w:val="none" w:sz="0" w:space="0" w:color="auto"/>
            <w:left w:val="none" w:sz="0" w:space="0" w:color="auto"/>
            <w:bottom w:val="none" w:sz="0" w:space="0" w:color="auto"/>
            <w:right w:val="none" w:sz="0" w:space="0" w:color="auto"/>
          </w:divBdr>
        </w:div>
        <w:div w:id="1667399198">
          <w:marLeft w:val="0"/>
          <w:marRight w:val="0"/>
          <w:marTop w:val="0"/>
          <w:marBottom w:val="0"/>
          <w:divBdr>
            <w:top w:val="none" w:sz="0" w:space="0" w:color="auto"/>
            <w:left w:val="none" w:sz="0" w:space="0" w:color="auto"/>
            <w:bottom w:val="none" w:sz="0" w:space="0" w:color="auto"/>
            <w:right w:val="none" w:sz="0" w:space="0" w:color="auto"/>
          </w:divBdr>
        </w:div>
        <w:div w:id="1831562270">
          <w:marLeft w:val="0"/>
          <w:marRight w:val="0"/>
          <w:marTop w:val="0"/>
          <w:marBottom w:val="0"/>
          <w:divBdr>
            <w:top w:val="none" w:sz="0" w:space="0" w:color="auto"/>
            <w:left w:val="none" w:sz="0" w:space="0" w:color="auto"/>
            <w:bottom w:val="none" w:sz="0" w:space="0" w:color="auto"/>
            <w:right w:val="none" w:sz="0" w:space="0" w:color="auto"/>
          </w:divBdr>
        </w:div>
        <w:div w:id="1957328741">
          <w:marLeft w:val="0"/>
          <w:marRight w:val="0"/>
          <w:marTop w:val="0"/>
          <w:marBottom w:val="0"/>
          <w:divBdr>
            <w:top w:val="none" w:sz="0" w:space="0" w:color="auto"/>
            <w:left w:val="none" w:sz="0" w:space="0" w:color="auto"/>
            <w:bottom w:val="none" w:sz="0" w:space="0" w:color="auto"/>
            <w:right w:val="none" w:sz="0" w:space="0" w:color="auto"/>
          </w:divBdr>
        </w:div>
        <w:div w:id="390614358">
          <w:marLeft w:val="0"/>
          <w:marRight w:val="0"/>
          <w:marTop w:val="0"/>
          <w:marBottom w:val="0"/>
          <w:divBdr>
            <w:top w:val="none" w:sz="0" w:space="0" w:color="auto"/>
            <w:left w:val="none" w:sz="0" w:space="0" w:color="auto"/>
            <w:bottom w:val="none" w:sz="0" w:space="0" w:color="auto"/>
            <w:right w:val="none" w:sz="0" w:space="0" w:color="auto"/>
          </w:divBdr>
        </w:div>
        <w:div w:id="1802572382">
          <w:marLeft w:val="0"/>
          <w:marRight w:val="0"/>
          <w:marTop w:val="0"/>
          <w:marBottom w:val="0"/>
          <w:divBdr>
            <w:top w:val="none" w:sz="0" w:space="0" w:color="auto"/>
            <w:left w:val="none" w:sz="0" w:space="0" w:color="auto"/>
            <w:bottom w:val="none" w:sz="0" w:space="0" w:color="auto"/>
            <w:right w:val="none" w:sz="0" w:space="0" w:color="auto"/>
          </w:divBdr>
        </w:div>
        <w:div w:id="1026057111">
          <w:marLeft w:val="0"/>
          <w:marRight w:val="0"/>
          <w:marTop w:val="0"/>
          <w:marBottom w:val="0"/>
          <w:divBdr>
            <w:top w:val="none" w:sz="0" w:space="0" w:color="auto"/>
            <w:left w:val="none" w:sz="0" w:space="0" w:color="auto"/>
            <w:bottom w:val="none" w:sz="0" w:space="0" w:color="auto"/>
            <w:right w:val="none" w:sz="0" w:space="0" w:color="auto"/>
          </w:divBdr>
        </w:div>
        <w:div w:id="29690490">
          <w:marLeft w:val="0"/>
          <w:marRight w:val="0"/>
          <w:marTop w:val="0"/>
          <w:marBottom w:val="0"/>
          <w:divBdr>
            <w:top w:val="none" w:sz="0" w:space="0" w:color="auto"/>
            <w:left w:val="none" w:sz="0" w:space="0" w:color="auto"/>
            <w:bottom w:val="none" w:sz="0" w:space="0" w:color="auto"/>
            <w:right w:val="none" w:sz="0" w:space="0" w:color="auto"/>
          </w:divBdr>
          <w:divsChild>
            <w:div w:id="1275014012">
              <w:marLeft w:val="0"/>
              <w:marRight w:val="0"/>
              <w:marTop w:val="0"/>
              <w:marBottom w:val="0"/>
              <w:divBdr>
                <w:top w:val="none" w:sz="0" w:space="0" w:color="auto"/>
                <w:left w:val="none" w:sz="0" w:space="0" w:color="auto"/>
                <w:bottom w:val="none" w:sz="0" w:space="0" w:color="auto"/>
                <w:right w:val="none" w:sz="0" w:space="0" w:color="auto"/>
              </w:divBdr>
            </w:div>
            <w:div w:id="1545366535">
              <w:marLeft w:val="0"/>
              <w:marRight w:val="0"/>
              <w:marTop w:val="0"/>
              <w:marBottom w:val="0"/>
              <w:divBdr>
                <w:top w:val="none" w:sz="0" w:space="0" w:color="auto"/>
                <w:left w:val="none" w:sz="0" w:space="0" w:color="auto"/>
                <w:bottom w:val="none" w:sz="0" w:space="0" w:color="auto"/>
                <w:right w:val="none" w:sz="0" w:space="0" w:color="auto"/>
              </w:divBdr>
            </w:div>
          </w:divsChild>
        </w:div>
        <w:div w:id="1736120926">
          <w:marLeft w:val="0"/>
          <w:marRight w:val="0"/>
          <w:marTop w:val="0"/>
          <w:marBottom w:val="0"/>
          <w:divBdr>
            <w:top w:val="none" w:sz="0" w:space="0" w:color="auto"/>
            <w:left w:val="none" w:sz="0" w:space="0" w:color="auto"/>
            <w:bottom w:val="none" w:sz="0" w:space="0" w:color="auto"/>
            <w:right w:val="none" w:sz="0" w:space="0" w:color="auto"/>
          </w:divBdr>
        </w:div>
        <w:div w:id="558825717">
          <w:marLeft w:val="0"/>
          <w:marRight w:val="0"/>
          <w:marTop w:val="0"/>
          <w:marBottom w:val="0"/>
          <w:divBdr>
            <w:top w:val="none" w:sz="0" w:space="0" w:color="auto"/>
            <w:left w:val="none" w:sz="0" w:space="0" w:color="auto"/>
            <w:bottom w:val="none" w:sz="0" w:space="0" w:color="auto"/>
            <w:right w:val="none" w:sz="0" w:space="0" w:color="auto"/>
          </w:divBdr>
        </w:div>
        <w:div w:id="846018869">
          <w:marLeft w:val="0"/>
          <w:marRight w:val="0"/>
          <w:marTop w:val="0"/>
          <w:marBottom w:val="0"/>
          <w:divBdr>
            <w:top w:val="none" w:sz="0" w:space="0" w:color="auto"/>
            <w:left w:val="none" w:sz="0" w:space="0" w:color="auto"/>
            <w:bottom w:val="none" w:sz="0" w:space="0" w:color="auto"/>
            <w:right w:val="none" w:sz="0" w:space="0" w:color="auto"/>
          </w:divBdr>
        </w:div>
        <w:div w:id="1335064858">
          <w:marLeft w:val="0"/>
          <w:marRight w:val="0"/>
          <w:marTop w:val="0"/>
          <w:marBottom w:val="0"/>
          <w:divBdr>
            <w:top w:val="none" w:sz="0" w:space="0" w:color="auto"/>
            <w:left w:val="none" w:sz="0" w:space="0" w:color="auto"/>
            <w:bottom w:val="none" w:sz="0" w:space="0" w:color="auto"/>
            <w:right w:val="none" w:sz="0" w:space="0" w:color="auto"/>
          </w:divBdr>
        </w:div>
        <w:div w:id="313337028">
          <w:marLeft w:val="0"/>
          <w:marRight w:val="0"/>
          <w:marTop w:val="0"/>
          <w:marBottom w:val="0"/>
          <w:divBdr>
            <w:top w:val="none" w:sz="0" w:space="0" w:color="auto"/>
            <w:left w:val="none" w:sz="0" w:space="0" w:color="auto"/>
            <w:bottom w:val="none" w:sz="0" w:space="0" w:color="auto"/>
            <w:right w:val="none" w:sz="0" w:space="0" w:color="auto"/>
          </w:divBdr>
        </w:div>
        <w:div w:id="1954941915">
          <w:marLeft w:val="0"/>
          <w:marRight w:val="0"/>
          <w:marTop w:val="0"/>
          <w:marBottom w:val="0"/>
          <w:divBdr>
            <w:top w:val="none" w:sz="0" w:space="0" w:color="auto"/>
            <w:left w:val="none" w:sz="0" w:space="0" w:color="auto"/>
            <w:bottom w:val="none" w:sz="0" w:space="0" w:color="auto"/>
            <w:right w:val="none" w:sz="0" w:space="0" w:color="auto"/>
          </w:divBdr>
        </w:div>
        <w:div w:id="1222252423">
          <w:marLeft w:val="0"/>
          <w:marRight w:val="0"/>
          <w:marTop w:val="0"/>
          <w:marBottom w:val="0"/>
          <w:divBdr>
            <w:top w:val="none" w:sz="0" w:space="0" w:color="auto"/>
            <w:left w:val="none" w:sz="0" w:space="0" w:color="auto"/>
            <w:bottom w:val="none" w:sz="0" w:space="0" w:color="auto"/>
            <w:right w:val="none" w:sz="0" w:space="0" w:color="auto"/>
          </w:divBdr>
        </w:div>
        <w:div w:id="927812545">
          <w:marLeft w:val="0"/>
          <w:marRight w:val="0"/>
          <w:marTop w:val="0"/>
          <w:marBottom w:val="0"/>
          <w:divBdr>
            <w:top w:val="none" w:sz="0" w:space="0" w:color="auto"/>
            <w:left w:val="none" w:sz="0" w:space="0" w:color="auto"/>
            <w:bottom w:val="none" w:sz="0" w:space="0" w:color="auto"/>
            <w:right w:val="none" w:sz="0" w:space="0" w:color="auto"/>
          </w:divBdr>
        </w:div>
        <w:div w:id="1362977965">
          <w:marLeft w:val="0"/>
          <w:marRight w:val="0"/>
          <w:marTop w:val="0"/>
          <w:marBottom w:val="0"/>
          <w:divBdr>
            <w:top w:val="none" w:sz="0" w:space="0" w:color="auto"/>
            <w:left w:val="none" w:sz="0" w:space="0" w:color="auto"/>
            <w:bottom w:val="none" w:sz="0" w:space="0" w:color="auto"/>
            <w:right w:val="none" w:sz="0" w:space="0" w:color="auto"/>
          </w:divBdr>
        </w:div>
        <w:div w:id="1461802417">
          <w:marLeft w:val="0"/>
          <w:marRight w:val="0"/>
          <w:marTop w:val="0"/>
          <w:marBottom w:val="0"/>
          <w:divBdr>
            <w:top w:val="none" w:sz="0" w:space="0" w:color="auto"/>
            <w:left w:val="none" w:sz="0" w:space="0" w:color="auto"/>
            <w:bottom w:val="none" w:sz="0" w:space="0" w:color="auto"/>
            <w:right w:val="none" w:sz="0" w:space="0" w:color="auto"/>
          </w:divBdr>
        </w:div>
        <w:div w:id="2025477210">
          <w:marLeft w:val="0"/>
          <w:marRight w:val="0"/>
          <w:marTop w:val="0"/>
          <w:marBottom w:val="0"/>
          <w:divBdr>
            <w:top w:val="none" w:sz="0" w:space="0" w:color="auto"/>
            <w:left w:val="none" w:sz="0" w:space="0" w:color="auto"/>
            <w:bottom w:val="none" w:sz="0" w:space="0" w:color="auto"/>
            <w:right w:val="none" w:sz="0" w:space="0" w:color="auto"/>
          </w:divBdr>
        </w:div>
        <w:div w:id="470708104">
          <w:marLeft w:val="0"/>
          <w:marRight w:val="0"/>
          <w:marTop w:val="0"/>
          <w:marBottom w:val="0"/>
          <w:divBdr>
            <w:top w:val="none" w:sz="0" w:space="0" w:color="auto"/>
            <w:left w:val="none" w:sz="0" w:space="0" w:color="auto"/>
            <w:bottom w:val="none" w:sz="0" w:space="0" w:color="auto"/>
            <w:right w:val="none" w:sz="0" w:space="0" w:color="auto"/>
          </w:divBdr>
        </w:div>
        <w:div w:id="1697654827">
          <w:marLeft w:val="0"/>
          <w:marRight w:val="0"/>
          <w:marTop w:val="0"/>
          <w:marBottom w:val="0"/>
          <w:divBdr>
            <w:top w:val="none" w:sz="0" w:space="0" w:color="auto"/>
            <w:left w:val="none" w:sz="0" w:space="0" w:color="auto"/>
            <w:bottom w:val="none" w:sz="0" w:space="0" w:color="auto"/>
            <w:right w:val="none" w:sz="0" w:space="0" w:color="auto"/>
          </w:divBdr>
        </w:div>
        <w:div w:id="173761543">
          <w:marLeft w:val="0"/>
          <w:marRight w:val="0"/>
          <w:marTop w:val="0"/>
          <w:marBottom w:val="0"/>
          <w:divBdr>
            <w:top w:val="none" w:sz="0" w:space="0" w:color="auto"/>
            <w:left w:val="none" w:sz="0" w:space="0" w:color="auto"/>
            <w:bottom w:val="none" w:sz="0" w:space="0" w:color="auto"/>
            <w:right w:val="none" w:sz="0" w:space="0" w:color="auto"/>
          </w:divBdr>
        </w:div>
        <w:div w:id="354187624">
          <w:marLeft w:val="0"/>
          <w:marRight w:val="0"/>
          <w:marTop w:val="0"/>
          <w:marBottom w:val="0"/>
          <w:divBdr>
            <w:top w:val="none" w:sz="0" w:space="0" w:color="auto"/>
            <w:left w:val="none" w:sz="0" w:space="0" w:color="auto"/>
            <w:bottom w:val="none" w:sz="0" w:space="0" w:color="auto"/>
            <w:right w:val="none" w:sz="0" w:space="0" w:color="auto"/>
          </w:divBdr>
        </w:div>
        <w:div w:id="977879241">
          <w:marLeft w:val="0"/>
          <w:marRight w:val="0"/>
          <w:marTop w:val="0"/>
          <w:marBottom w:val="0"/>
          <w:divBdr>
            <w:top w:val="none" w:sz="0" w:space="0" w:color="auto"/>
            <w:left w:val="none" w:sz="0" w:space="0" w:color="auto"/>
            <w:bottom w:val="none" w:sz="0" w:space="0" w:color="auto"/>
            <w:right w:val="none" w:sz="0" w:space="0" w:color="auto"/>
          </w:divBdr>
        </w:div>
        <w:div w:id="2107186195">
          <w:marLeft w:val="0"/>
          <w:marRight w:val="0"/>
          <w:marTop w:val="0"/>
          <w:marBottom w:val="0"/>
          <w:divBdr>
            <w:top w:val="none" w:sz="0" w:space="0" w:color="auto"/>
            <w:left w:val="none" w:sz="0" w:space="0" w:color="auto"/>
            <w:bottom w:val="none" w:sz="0" w:space="0" w:color="auto"/>
            <w:right w:val="none" w:sz="0" w:space="0" w:color="auto"/>
          </w:divBdr>
        </w:div>
        <w:div w:id="56437224">
          <w:marLeft w:val="0"/>
          <w:marRight w:val="0"/>
          <w:marTop w:val="0"/>
          <w:marBottom w:val="0"/>
          <w:divBdr>
            <w:top w:val="none" w:sz="0" w:space="0" w:color="auto"/>
            <w:left w:val="none" w:sz="0" w:space="0" w:color="auto"/>
            <w:bottom w:val="none" w:sz="0" w:space="0" w:color="auto"/>
            <w:right w:val="none" w:sz="0" w:space="0" w:color="auto"/>
          </w:divBdr>
        </w:div>
        <w:div w:id="862938282">
          <w:marLeft w:val="0"/>
          <w:marRight w:val="0"/>
          <w:marTop w:val="0"/>
          <w:marBottom w:val="0"/>
          <w:divBdr>
            <w:top w:val="none" w:sz="0" w:space="0" w:color="auto"/>
            <w:left w:val="none" w:sz="0" w:space="0" w:color="auto"/>
            <w:bottom w:val="none" w:sz="0" w:space="0" w:color="auto"/>
            <w:right w:val="none" w:sz="0" w:space="0" w:color="auto"/>
          </w:divBdr>
        </w:div>
        <w:div w:id="1961641876">
          <w:marLeft w:val="0"/>
          <w:marRight w:val="0"/>
          <w:marTop w:val="0"/>
          <w:marBottom w:val="0"/>
          <w:divBdr>
            <w:top w:val="none" w:sz="0" w:space="0" w:color="auto"/>
            <w:left w:val="none" w:sz="0" w:space="0" w:color="auto"/>
            <w:bottom w:val="none" w:sz="0" w:space="0" w:color="auto"/>
            <w:right w:val="none" w:sz="0" w:space="0" w:color="auto"/>
          </w:divBdr>
        </w:div>
        <w:div w:id="91827913">
          <w:marLeft w:val="0"/>
          <w:marRight w:val="0"/>
          <w:marTop w:val="0"/>
          <w:marBottom w:val="0"/>
          <w:divBdr>
            <w:top w:val="none" w:sz="0" w:space="0" w:color="auto"/>
            <w:left w:val="none" w:sz="0" w:space="0" w:color="auto"/>
            <w:bottom w:val="none" w:sz="0" w:space="0" w:color="auto"/>
            <w:right w:val="none" w:sz="0" w:space="0" w:color="auto"/>
          </w:divBdr>
        </w:div>
        <w:div w:id="1875654339">
          <w:marLeft w:val="0"/>
          <w:marRight w:val="0"/>
          <w:marTop w:val="0"/>
          <w:marBottom w:val="0"/>
          <w:divBdr>
            <w:top w:val="none" w:sz="0" w:space="0" w:color="auto"/>
            <w:left w:val="none" w:sz="0" w:space="0" w:color="auto"/>
            <w:bottom w:val="none" w:sz="0" w:space="0" w:color="auto"/>
            <w:right w:val="none" w:sz="0" w:space="0" w:color="auto"/>
          </w:divBdr>
        </w:div>
        <w:div w:id="1734353511">
          <w:marLeft w:val="0"/>
          <w:marRight w:val="0"/>
          <w:marTop w:val="0"/>
          <w:marBottom w:val="0"/>
          <w:divBdr>
            <w:top w:val="none" w:sz="0" w:space="0" w:color="auto"/>
            <w:left w:val="none" w:sz="0" w:space="0" w:color="auto"/>
            <w:bottom w:val="none" w:sz="0" w:space="0" w:color="auto"/>
            <w:right w:val="none" w:sz="0" w:space="0" w:color="auto"/>
          </w:divBdr>
        </w:div>
        <w:div w:id="1625236381">
          <w:marLeft w:val="0"/>
          <w:marRight w:val="0"/>
          <w:marTop w:val="0"/>
          <w:marBottom w:val="0"/>
          <w:divBdr>
            <w:top w:val="none" w:sz="0" w:space="0" w:color="auto"/>
            <w:left w:val="none" w:sz="0" w:space="0" w:color="auto"/>
            <w:bottom w:val="none" w:sz="0" w:space="0" w:color="auto"/>
            <w:right w:val="none" w:sz="0" w:space="0" w:color="auto"/>
          </w:divBdr>
        </w:div>
        <w:div w:id="1324241566">
          <w:marLeft w:val="0"/>
          <w:marRight w:val="0"/>
          <w:marTop w:val="0"/>
          <w:marBottom w:val="0"/>
          <w:divBdr>
            <w:top w:val="none" w:sz="0" w:space="0" w:color="auto"/>
            <w:left w:val="none" w:sz="0" w:space="0" w:color="auto"/>
            <w:bottom w:val="none" w:sz="0" w:space="0" w:color="auto"/>
            <w:right w:val="none" w:sz="0" w:space="0" w:color="auto"/>
          </w:divBdr>
        </w:div>
        <w:div w:id="130287921">
          <w:marLeft w:val="0"/>
          <w:marRight w:val="0"/>
          <w:marTop w:val="0"/>
          <w:marBottom w:val="0"/>
          <w:divBdr>
            <w:top w:val="none" w:sz="0" w:space="0" w:color="auto"/>
            <w:left w:val="none" w:sz="0" w:space="0" w:color="auto"/>
            <w:bottom w:val="none" w:sz="0" w:space="0" w:color="auto"/>
            <w:right w:val="none" w:sz="0" w:space="0" w:color="auto"/>
          </w:divBdr>
        </w:div>
        <w:div w:id="797333551">
          <w:marLeft w:val="0"/>
          <w:marRight w:val="0"/>
          <w:marTop w:val="0"/>
          <w:marBottom w:val="0"/>
          <w:divBdr>
            <w:top w:val="none" w:sz="0" w:space="0" w:color="auto"/>
            <w:left w:val="none" w:sz="0" w:space="0" w:color="auto"/>
            <w:bottom w:val="none" w:sz="0" w:space="0" w:color="auto"/>
            <w:right w:val="none" w:sz="0" w:space="0" w:color="auto"/>
          </w:divBdr>
        </w:div>
        <w:div w:id="485899354">
          <w:marLeft w:val="0"/>
          <w:marRight w:val="0"/>
          <w:marTop w:val="0"/>
          <w:marBottom w:val="0"/>
          <w:divBdr>
            <w:top w:val="none" w:sz="0" w:space="0" w:color="auto"/>
            <w:left w:val="none" w:sz="0" w:space="0" w:color="auto"/>
            <w:bottom w:val="none" w:sz="0" w:space="0" w:color="auto"/>
            <w:right w:val="none" w:sz="0" w:space="0" w:color="auto"/>
          </w:divBdr>
        </w:div>
        <w:div w:id="1758820371">
          <w:marLeft w:val="0"/>
          <w:marRight w:val="0"/>
          <w:marTop w:val="0"/>
          <w:marBottom w:val="0"/>
          <w:divBdr>
            <w:top w:val="none" w:sz="0" w:space="0" w:color="auto"/>
            <w:left w:val="none" w:sz="0" w:space="0" w:color="auto"/>
            <w:bottom w:val="none" w:sz="0" w:space="0" w:color="auto"/>
            <w:right w:val="none" w:sz="0" w:space="0" w:color="auto"/>
          </w:divBdr>
        </w:div>
        <w:div w:id="518006667">
          <w:marLeft w:val="0"/>
          <w:marRight w:val="0"/>
          <w:marTop w:val="0"/>
          <w:marBottom w:val="0"/>
          <w:divBdr>
            <w:top w:val="none" w:sz="0" w:space="0" w:color="auto"/>
            <w:left w:val="none" w:sz="0" w:space="0" w:color="auto"/>
            <w:bottom w:val="none" w:sz="0" w:space="0" w:color="auto"/>
            <w:right w:val="none" w:sz="0" w:space="0" w:color="auto"/>
          </w:divBdr>
        </w:div>
        <w:div w:id="247006140">
          <w:marLeft w:val="0"/>
          <w:marRight w:val="0"/>
          <w:marTop w:val="0"/>
          <w:marBottom w:val="0"/>
          <w:divBdr>
            <w:top w:val="none" w:sz="0" w:space="0" w:color="auto"/>
            <w:left w:val="none" w:sz="0" w:space="0" w:color="auto"/>
            <w:bottom w:val="none" w:sz="0" w:space="0" w:color="auto"/>
            <w:right w:val="none" w:sz="0" w:space="0" w:color="auto"/>
          </w:divBdr>
        </w:div>
        <w:div w:id="1537498126">
          <w:marLeft w:val="0"/>
          <w:marRight w:val="0"/>
          <w:marTop w:val="0"/>
          <w:marBottom w:val="0"/>
          <w:divBdr>
            <w:top w:val="none" w:sz="0" w:space="0" w:color="auto"/>
            <w:left w:val="none" w:sz="0" w:space="0" w:color="auto"/>
            <w:bottom w:val="none" w:sz="0" w:space="0" w:color="auto"/>
            <w:right w:val="none" w:sz="0" w:space="0" w:color="auto"/>
          </w:divBdr>
        </w:div>
        <w:div w:id="528684844">
          <w:marLeft w:val="0"/>
          <w:marRight w:val="0"/>
          <w:marTop w:val="0"/>
          <w:marBottom w:val="0"/>
          <w:divBdr>
            <w:top w:val="none" w:sz="0" w:space="0" w:color="auto"/>
            <w:left w:val="none" w:sz="0" w:space="0" w:color="auto"/>
            <w:bottom w:val="none" w:sz="0" w:space="0" w:color="auto"/>
            <w:right w:val="none" w:sz="0" w:space="0" w:color="auto"/>
          </w:divBdr>
        </w:div>
        <w:div w:id="292369230">
          <w:marLeft w:val="0"/>
          <w:marRight w:val="0"/>
          <w:marTop w:val="0"/>
          <w:marBottom w:val="0"/>
          <w:divBdr>
            <w:top w:val="none" w:sz="0" w:space="0" w:color="auto"/>
            <w:left w:val="none" w:sz="0" w:space="0" w:color="auto"/>
            <w:bottom w:val="none" w:sz="0" w:space="0" w:color="auto"/>
            <w:right w:val="none" w:sz="0" w:space="0" w:color="auto"/>
          </w:divBdr>
        </w:div>
        <w:div w:id="1124538108">
          <w:marLeft w:val="0"/>
          <w:marRight w:val="0"/>
          <w:marTop w:val="0"/>
          <w:marBottom w:val="0"/>
          <w:divBdr>
            <w:top w:val="none" w:sz="0" w:space="0" w:color="auto"/>
            <w:left w:val="none" w:sz="0" w:space="0" w:color="auto"/>
            <w:bottom w:val="none" w:sz="0" w:space="0" w:color="auto"/>
            <w:right w:val="none" w:sz="0" w:space="0" w:color="auto"/>
          </w:divBdr>
        </w:div>
        <w:div w:id="1556088321">
          <w:marLeft w:val="0"/>
          <w:marRight w:val="0"/>
          <w:marTop w:val="0"/>
          <w:marBottom w:val="0"/>
          <w:divBdr>
            <w:top w:val="none" w:sz="0" w:space="0" w:color="auto"/>
            <w:left w:val="none" w:sz="0" w:space="0" w:color="auto"/>
            <w:bottom w:val="none" w:sz="0" w:space="0" w:color="auto"/>
            <w:right w:val="none" w:sz="0" w:space="0" w:color="auto"/>
          </w:divBdr>
        </w:div>
        <w:div w:id="1451165664">
          <w:marLeft w:val="0"/>
          <w:marRight w:val="0"/>
          <w:marTop w:val="0"/>
          <w:marBottom w:val="0"/>
          <w:divBdr>
            <w:top w:val="none" w:sz="0" w:space="0" w:color="auto"/>
            <w:left w:val="none" w:sz="0" w:space="0" w:color="auto"/>
            <w:bottom w:val="none" w:sz="0" w:space="0" w:color="auto"/>
            <w:right w:val="none" w:sz="0" w:space="0" w:color="auto"/>
          </w:divBdr>
        </w:div>
        <w:div w:id="525369132">
          <w:marLeft w:val="0"/>
          <w:marRight w:val="0"/>
          <w:marTop w:val="0"/>
          <w:marBottom w:val="0"/>
          <w:divBdr>
            <w:top w:val="none" w:sz="0" w:space="0" w:color="auto"/>
            <w:left w:val="none" w:sz="0" w:space="0" w:color="auto"/>
            <w:bottom w:val="none" w:sz="0" w:space="0" w:color="auto"/>
            <w:right w:val="none" w:sz="0" w:space="0" w:color="auto"/>
          </w:divBdr>
        </w:div>
        <w:div w:id="1883975520">
          <w:marLeft w:val="0"/>
          <w:marRight w:val="0"/>
          <w:marTop w:val="0"/>
          <w:marBottom w:val="0"/>
          <w:divBdr>
            <w:top w:val="none" w:sz="0" w:space="0" w:color="auto"/>
            <w:left w:val="none" w:sz="0" w:space="0" w:color="auto"/>
            <w:bottom w:val="none" w:sz="0" w:space="0" w:color="auto"/>
            <w:right w:val="none" w:sz="0" w:space="0" w:color="auto"/>
          </w:divBdr>
        </w:div>
        <w:div w:id="19626882">
          <w:marLeft w:val="0"/>
          <w:marRight w:val="0"/>
          <w:marTop w:val="0"/>
          <w:marBottom w:val="0"/>
          <w:divBdr>
            <w:top w:val="none" w:sz="0" w:space="0" w:color="auto"/>
            <w:left w:val="none" w:sz="0" w:space="0" w:color="auto"/>
            <w:bottom w:val="none" w:sz="0" w:space="0" w:color="auto"/>
            <w:right w:val="none" w:sz="0" w:space="0" w:color="auto"/>
          </w:divBdr>
        </w:div>
        <w:div w:id="1146508355">
          <w:marLeft w:val="0"/>
          <w:marRight w:val="0"/>
          <w:marTop w:val="0"/>
          <w:marBottom w:val="0"/>
          <w:divBdr>
            <w:top w:val="none" w:sz="0" w:space="0" w:color="auto"/>
            <w:left w:val="none" w:sz="0" w:space="0" w:color="auto"/>
            <w:bottom w:val="none" w:sz="0" w:space="0" w:color="auto"/>
            <w:right w:val="none" w:sz="0" w:space="0" w:color="auto"/>
          </w:divBdr>
        </w:div>
        <w:div w:id="916287621">
          <w:marLeft w:val="0"/>
          <w:marRight w:val="0"/>
          <w:marTop w:val="0"/>
          <w:marBottom w:val="0"/>
          <w:divBdr>
            <w:top w:val="none" w:sz="0" w:space="0" w:color="auto"/>
            <w:left w:val="none" w:sz="0" w:space="0" w:color="auto"/>
            <w:bottom w:val="none" w:sz="0" w:space="0" w:color="auto"/>
            <w:right w:val="none" w:sz="0" w:space="0" w:color="auto"/>
          </w:divBdr>
        </w:div>
        <w:div w:id="1004016660">
          <w:marLeft w:val="0"/>
          <w:marRight w:val="0"/>
          <w:marTop w:val="0"/>
          <w:marBottom w:val="0"/>
          <w:divBdr>
            <w:top w:val="none" w:sz="0" w:space="0" w:color="auto"/>
            <w:left w:val="none" w:sz="0" w:space="0" w:color="auto"/>
            <w:bottom w:val="none" w:sz="0" w:space="0" w:color="auto"/>
            <w:right w:val="none" w:sz="0" w:space="0" w:color="auto"/>
          </w:divBdr>
        </w:div>
        <w:div w:id="1097797048">
          <w:marLeft w:val="0"/>
          <w:marRight w:val="0"/>
          <w:marTop w:val="0"/>
          <w:marBottom w:val="0"/>
          <w:divBdr>
            <w:top w:val="none" w:sz="0" w:space="0" w:color="auto"/>
            <w:left w:val="none" w:sz="0" w:space="0" w:color="auto"/>
            <w:bottom w:val="none" w:sz="0" w:space="0" w:color="auto"/>
            <w:right w:val="none" w:sz="0" w:space="0" w:color="auto"/>
          </w:divBdr>
        </w:div>
        <w:div w:id="1685858823">
          <w:marLeft w:val="0"/>
          <w:marRight w:val="0"/>
          <w:marTop w:val="0"/>
          <w:marBottom w:val="0"/>
          <w:divBdr>
            <w:top w:val="none" w:sz="0" w:space="0" w:color="auto"/>
            <w:left w:val="none" w:sz="0" w:space="0" w:color="auto"/>
            <w:bottom w:val="none" w:sz="0" w:space="0" w:color="auto"/>
            <w:right w:val="none" w:sz="0" w:space="0" w:color="auto"/>
          </w:divBdr>
        </w:div>
        <w:div w:id="1913390072">
          <w:marLeft w:val="0"/>
          <w:marRight w:val="0"/>
          <w:marTop w:val="0"/>
          <w:marBottom w:val="0"/>
          <w:divBdr>
            <w:top w:val="none" w:sz="0" w:space="0" w:color="auto"/>
            <w:left w:val="none" w:sz="0" w:space="0" w:color="auto"/>
            <w:bottom w:val="none" w:sz="0" w:space="0" w:color="auto"/>
            <w:right w:val="none" w:sz="0" w:space="0" w:color="auto"/>
          </w:divBdr>
        </w:div>
        <w:div w:id="1165784046">
          <w:marLeft w:val="0"/>
          <w:marRight w:val="0"/>
          <w:marTop w:val="0"/>
          <w:marBottom w:val="0"/>
          <w:divBdr>
            <w:top w:val="none" w:sz="0" w:space="0" w:color="auto"/>
            <w:left w:val="none" w:sz="0" w:space="0" w:color="auto"/>
            <w:bottom w:val="none" w:sz="0" w:space="0" w:color="auto"/>
            <w:right w:val="none" w:sz="0" w:space="0" w:color="auto"/>
          </w:divBdr>
        </w:div>
        <w:div w:id="579753058">
          <w:marLeft w:val="0"/>
          <w:marRight w:val="0"/>
          <w:marTop w:val="0"/>
          <w:marBottom w:val="0"/>
          <w:divBdr>
            <w:top w:val="none" w:sz="0" w:space="0" w:color="auto"/>
            <w:left w:val="none" w:sz="0" w:space="0" w:color="auto"/>
            <w:bottom w:val="none" w:sz="0" w:space="0" w:color="auto"/>
            <w:right w:val="none" w:sz="0" w:space="0" w:color="auto"/>
          </w:divBdr>
        </w:div>
        <w:div w:id="1482498933">
          <w:marLeft w:val="0"/>
          <w:marRight w:val="0"/>
          <w:marTop w:val="0"/>
          <w:marBottom w:val="0"/>
          <w:divBdr>
            <w:top w:val="none" w:sz="0" w:space="0" w:color="auto"/>
            <w:left w:val="none" w:sz="0" w:space="0" w:color="auto"/>
            <w:bottom w:val="none" w:sz="0" w:space="0" w:color="auto"/>
            <w:right w:val="none" w:sz="0" w:space="0" w:color="auto"/>
          </w:divBdr>
        </w:div>
        <w:div w:id="1484354829">
          <w:marLeft w:val="0"/>
          <w:marRight w:val="0"/>
          <w:marTop w:val="0"/>
          <w:marBottom w:val="0"/>
          <w:divBdr>
            <w:top w:val="none" w:sz="0" w:space="0" w:color="auto"/>
            <w:left w:val="none" w:sz="0" w:space="0" w:color="auto"/>
            <w:bottom w:val="none" w:sz="0" w:space="0" w:color="auto"/>
            <w:right w:val="none" w:sz="0" w:space="0" w:color="auto"/>
          </w:divBdr>
        </w:div>
        <w:div w:id="287779894">
          <w:marLeft w:val="0"/>
          <w:marRight w:val="0"/>
          <w:marTop w:val="0"/>
          <w:marBottom w:val="0"/>
          <w:divBdr>
            <w:top w:val="none" w:sz="0" w:space="0" w:color="auto"/>
            <w:left w:val="none" w:sz="0" w:space="0" w:color="auto"/>
            <w:bottom w:val="none" w:sz="0" w:space="0" w:color="auto"/>
            <w:right w:val="none" w:sz="0" w:space="0" w:color="auto"/>
          </w:divBdr>
        </w:div>
        <w:div w:id="826553148">
          <w:marLeft w:val="0"/>
          <w:marRight w:val="0"/>
          <w:marTop w:val="0"/>
          <w:marBottom w:val="0"/>
          <w:divBdr>
            <w:top w:val="none" w:sz="0" w:space="0" w:color="auto"/>
            <w:left w:val="none" w:sz="0" w:space="0" w:color="auto"/>
            <w:bottom w:val="none" w:sz="0" w:space="0" w:color="auto"/>
            <w:right w:val="none" w:sz="0" w:space="0" w:color="auto"/>
          </w:divBdr>
        </w:div>
        <w:div w:id="701394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ubdelours.com/wp-content/uploads/2014/04/pdfpresentationchiaverini.pdf" TargetMode="External"/><Relationship Id="rId13" Type="http://schemas.openxmlformats.org/officeDocument/2006/relationships/hyperlink" Target="http://www.cfgi-geologie.fr/sites/default/files/files/Ouvrage_G_ologie_de_l_Ing_nieur-Textes.pdf" TargetMode="External"/><Relationship Id="rId3" Type="http://schemas.openxmlformats.org/officeDocument/2006/relationships/webSettings" Target="webSettings.xml"/><Relationship Id="rId7" Type="http://schemas.openxmlformats.org/officeDocument/2006/relationships/hyperlink" Target="http://www.aftes.asso.fr/doc_gd_public/article_fichier/T212-089a092-LTF.pdf" TargetMode="External"/><Relationship Id="rId12" Type="http://schemas.openxmlformats.org/officeDocument/2006/relationships/hyperlink" Target="http://www.alveo-corporate-site.com/projets/ltfmaj/wp-content/uploads/LTF-brochure2012-FR-def.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ransalpine.com/diaporama/descenderie-modanevillarodin-bourget-4000-m-%E2%80%93-achev%C3%A9e-novembre-2007" TargetMode="External"/><Relationship Id="rId11" Type="http://schemas.openxmlformats.org/officeDocument/2006/relationships/hyperlink" Target="http://centraledesmarches.com/marches-publics/Villarodin-Bourget-Tunnel-Euralpin-Lyon-Turin-SAS-Auscultation-de-la-descenderie-de-reconnaissance-de-Villarodin-Bourget-Modane-a-Villarodin-Bourget/1542531" TargetMode="External"/><Relationship Id="rId5" Type="http://schemas.openxmlformats.org/officeDocument/2006/relationships/hyperlink" Target="http://www.villarodin-bourget.com/index.php?page=55" TargetMode="External"/><Relationship Id="rId15" Type="http://schemas.openxmlformats.org/officeDocument/2006/relationships/fontTable" Target="fontTable.xml"/><Relationship Id="rId10" Type="http://schemas.openxmlformats.org/officeDocument/2006/relationships/hyperlink" Target="http://cliophoto.clionautes.org/picture.php?/3762" TargetMode="External"/><Relationship Id="rId4" Type="http://schemas.openxmlformats.org/officeDocument/2006/relationships/hyperlink" Target="http://www.villarodin-bourget.com/index.php?page=54" TargetMode="External"/><Relationship Id="rId9" Type="http://schemas.openxmlformats.org/officeDocument/2006/relationships/hyperlink" Target="http://wikimapia.org/23719321/fr/Descenderie-de-Villarodin-Bourget-Modane-NLTL" TargetMode="External"/><Relationship Id="rId14" Type="http://schemas.openxmlformats.org/officeDocument/2006/relationships/hyperlink" Target="http://www.latribune.fr/entreprises-finance/industrie/aeronautique-defense/onera-les-souffleries-aeronautiques-de-modane-en-danger-de-mort-517215.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2366</Words>
  <Characters>13016</Characters>
  <Application>Microsoft Office Word</Application>
  <DocSecurity>0</DocSecurity>
  <Lines>108</Lines>
  <Paragraphs>30</Paragraphs>
  <ScaleCrop>false</ScaleCrop>
  <Company/>
  <LinksUpToDate>false</LinksUpToDate>
  <CharactersWithSpaces>15352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vanoise</dc:creator>
  <cp:lastModifiedBy>vanoise</cp:lastModifiedBy>
  <cp:revision>1</cp:revision>
  <dcterms:created xsi:type="dcterms:W3CDTF">2015-11-19T06:44:00Z</dcterms:created>
  <dcterms:modified xsi:type="dcterms:W3CDTF">2015-11-19T06:45:00Z</dcterms:modified>
</cp:coreProperties>
</file>